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6625813" w:rsidR="00FC762A" w:rsidRPr="0084703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847031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116</w:t>
      </w:r>
      <w:r w:rsidR="00C04DE6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F90F1F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C04DE6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847031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21</w:t>
      </w:r>
      <w:r w:rsidR="008B4EEB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9314A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marca</w:t>
      </w:r>
      <w:r w:rsidR="00C95DEF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F90F1F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84703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847031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70F0A1D7" w:rsidR="00611B40" w:rsidRPr="0084703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847031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541984" w:rsidRPr="00847031">
        <w:rPr>
          <w:rFonts w:ascii="Calibri" w:hAnsi="Calibri" w:cs="Calibri"/>
          <w:color w:val="000000" w:themeColor="text1"/>
          <w:sz w:val="24"/>
          <w:szCs w:val="24"/>
        </w:rPr>
        <w:t>Dz.</w:t>
      </w:r>
      <w:r w:rsidR="00C53785" w:rsidRPr="0084703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541984" w:rsidRPr="00847031">
        <w:rPr>
          <w:rFonts w:ascii="Calibri" w:hAnsi="Calibri" w:cs="Calibri"/>
          <w:color w:val="000000" w:themeColor="text1"/>
          <w:sz w:val="24"/>
          <w:szCs w:val="24"/>
        </w:rPr>
        <w:t>U.</w:t>
      </w:r>
      <w:r w:rsidR="008B4EEB" w:rsidRPr="0084703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541984" w:rsidRPr="00847031">
        <w:rPr>
          <w:rFonts w:ascii="Calibri" w:hAnsi="Calibri" w:cs="Calibri"/>
          <w:color w:val="000000" w:themeColor="text1"/>
          <w:sz w:val="24"/>
          <w:szCs w:val="24"/>
        </w:rPr>
        <w:t>z 202</w:t>
      </w:r>
      <w:r w:rsidR="00DF72BC" w:rsidRPr="00847031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541984" w:rsidRPr="00847031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DF72BC" w:rsidRPr="00847031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541984" w:rsidRPr="00847031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7E1221" w:rsidRPr="00847031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DF72BC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242EFE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DF72BC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F90F1F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242EFE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8B4EEB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6C1CAB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2416D9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8470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8470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8470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8470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414CC7A" w:rsidR="00611B40" w:rsidRPr="0084703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847031">
        <w:rPr>
          <w:rFonts w:cs="Calibri"/>
          <w:color w:val="000000" w:themeColor="text1"/>
          <w:sz w:val="24"/>
          <w:szCs w:val="24"/>
        </w:rPr>
        <w:t>Przeznacza się do wydzierżawienia</w:t>
      </w:r>
      <w:r w:rsidR="008B4EEB" w:rsidRPr="00847031">
        <w:rPr>
          <w:rFonts w:cs="Calibri"/>
          <w:color w:val="000000" w:themeColor="text1"/>
          <w:sz w:val="24"/>
          <w:szCs w:val="24"/>
        </w:rPr>
        <w:t xml:space="preserve"> </w:t>
      </w:r>
      <w:r w:rsidRPr="00847031">
        <w:rPr>
          <w:rFonts w:cs="Calibri"/>
          <w:color w:val="000000" w:themeColor="text1"/>
          <w:sz w:val="24"/>
          <w:szCs w:val="24"/>
        </w:rPr>
        <w:t>w trybie bezprzetargowym na rzecz wnioskodawcy na czas oznaczony do 3 lat nieruchomość gruntową</w:t>
      </w:r>
      <w:r w:rsidR="008D01C4" w:rsidRPr="00847031">
        <w:rPr>
          <w:rFonts w:cs="Calibri"/>
          <w:color w:val="000000" w:themeColor="text1"/>
          <w:sz w:val="24"/>
          <w:szCs w:val="24"/>
        </w:rPr>
        <w:t xml:space="preserve"> </w:t>
      </w:r>
      <w:r w:rsidRPr="00847031">
        <w:rPr>
          <w:rFonts w:cs="Calibri"/>
          <w:color w:val="000000" w:themeColor="text1"/>
          <w:sz w:val="24"/>
          <w:szCs w:val="24"/>
        </w:rPr>
        <w:t>o</w:t>
      </w:r>
      <w:r w:rsidR="008B4EEB" w:rsidRPr="00847031">
        <w:rPr>
          <w:rFonts w:cs="Calibri"/>
          <w:color w:val="000000" w:themeColor="text1"/>
          <w:sz w:val="24"/>
          <w:szCs w:val="24"/>
        </w:rPr>
        <w:t> </w:t>
      </w:r>
      <w:r w:rsidRPr="00847031">
        <w:rPr>
          <w:rFonts w:cs="Calibri"/>
          <w:color w:val="000000" w:themeColor="text1"/>
          <w:sz w:val="24"/>
          <w:szCs w:val="24"/>
        </w:rPr>
        <w:t xml:space="preserve">powierzchni </w:t>
      </w:r>
      <w:r w:rsidR="00F90F1F" w:rsidRPr="00847031">
        <w:rPr>
          <w:rFonts w:cs="Calibri"/>
          <w:color w:val="000000" w:themeColor="text1"/>
          <w:sz w:val="24"/>
          <w:szCs w:val="24"/>
        </w:rPr>
        <w:t>760</w:t>
      </w:r>
      <w:r w:rsidRPr="00847031">
        <w:rPr>
          <w:rFonts w:cs="Calibri"/>
          <w:color w:val="000000" w:themeColor="text1"/>
          <w:sz w:val="24"/>
          <w:szCs w:val="24"/>
        </w:rPr>
        <w:t>,00</w:t>
      </w:r>
      <w:r w:rsidR="008D01C4" w:rsidRPr="00847031">
        <w:rPr>
          <w:rFonts w:cs="Calibri"/>
          <w:color w:val="000000" w:themeColor="text1"/>
          <w:sz w:val="24"/>
          <w:szCs w:val="24"/>
        </w:rPr>
        <w:t> </w:t>
      </w:r>
      <w:r w:rsidRPr="00847031">
        <w:rPr>
          <w:rFonts w:cs="Calibri"/>
          <w:color w:val="000000" w:themeColor="text1"/>
          <w:sz w:val="24"/>
          <w:szCs w:val="24"/>
        </w:rPr>
        <w:t>m</w:t>
      </w:r>
      <w:r w:rsidRPr="0084703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847031">
        <w:rPr>
          <w:rFonts w:cs="Calibri"/>
          <w:color w:val="000000" w:themeColor="text1"/>
          <w:sz w:val="24"/>
          <w:szCs w:val="24"/>
        </w:rPr>
        <w:t xml:space="preserve">, </w:t>
      </w:r>
      <w:r w:rsidRPr="00847031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847031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847031">
        <w:rPr>
          <w:rFonts w:cs="Calibri"/>
          <w:color w:val="000000" w:themeColor="text1"/>
          <w:sz w:val="24"/>
          <w:szCs w:val="24"/>
        </w:rPr>
        <w:t xml:space="preserve">części </w:t>
      </w:r>
      <w:r w:rsidRPr="00847031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F90F1F" w:rsidRPr="00847031">
        <w:rPr>
          <w:rFonts w:cs="Calibri"/>
          <w:color w:val="000000" w:themeColor="text1"/>
          <w:sz w:val="24"/>
          <w:szCs w:val="24"/>
        </w:rPr>
        <w:t>1162/4</w:t>
      </w:r>
      <w:r w:rsidR="000D4ADC" w:rsidRPr="00847031">
        <w:rPr>
          <w:rFonts w:cs="Calibri"/>
          <w:color w:val="000000" w:themeColor="text1"/>
          <w:sz w:val="24"/>
          <w:szCs w:val="24"/>
        </w:rPr>
        <w:t xml:space="preserve"> </w:t>
      </w:r>
      <w:r w:rsidRPr="00847031">
        <w:rPr>
          <w:rFonts w:cs="Calibri"/>
          <w:color w:val="000000" w:themeColor="text1"/>
          <w:sz w:val="24"/>
          <w:szCs w:val="24"/>
        </w:rPr>
        <w:t xml:space="preserve">obręb </w:t>
      </w:r>
      <w:r w:rsidR="00F90F1F" w:rsidRPr="00847031">
        <w:rPr>
          <w:rFonts w:cs="Calibri"/>
          <w:color w:val="000000" w:themeColor="text1"/>
          <w:sz w:val="24"/>
          <w:szCs w:val="24"/>
        </w:rPr>
        <w:t>Ludwikowice</w:t>
      </w:r>
      <w:r w:rsidR="0066432F" w:rsidRPr="00847031">
        <w:rPr>
          <w:rFonts w:cs="Calibri"/>
          <w:color w:val="000000" w:themeColor="text1"/>
          <w:sz w:val="24"/>
          <w:szCs w:val="24"/>
        </w:rPr>
        <w:t>,</w:t>
      </w:r>
      <w:r w:rsidRPr="00847031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847031">
        <w:rPr>
          <w:rFonts w:cs="Calibri"/>
          <w:color w:val="000000" w:themeColor="text1"/>
          <w:sz w:val="24"/>
          <w:szCs w:val="24"/>
        </w:rPr>
        <w:t> </w:t>
      </w:r>
      <w:r w:rsidRPr="00847031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B552EEA" w:rsidR="00611B40" w:rsidRPr="0084703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47031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847031">
        <w:rPr>
          <w:rFonts w:cs="Calibri"/>
          <w:color w:val="000000" w:themeColor="text1"/>
          <w:sz w:val="24"/>
          <w:szCs w:val="24"/>
        </w:rPr>
        <w:t>na</w:t>
      </w:r>
      <w:r w:rsidR="003B7C72" w:rsidRPr="00847031">
        <w:rPr>
          <w:rFonts w:cs="Calibri"/>
          <w:color w:val="000000" w:themeColor="text1"/>
          <w:sz w:val="24"/>
          <w:szCs w:val="24"/>
        </w:rPr>
        <w:t> </w:t>
      </w:r>
      <w:r w:rsidR="00B64CE3" w:rsidRPr="00847031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847031">
        <w:rPr>
          <w:rFonts w:cs="Calibri"/>
          <w:color w:val="000000" w:themeColor="text1"/>
          <w:sz w:val="24"/>
          <w:szCs w:val="24"/>
        </w:rPr>
        <w:t>, na</w:t>
      </w:r>
      <w:r w:rsidR="00435E06" w:rsidRPr="00847031">
        <w:rPr>
          <w:rFonts w:cs="Calibri"/>
          <w:color w:val="000000" w:themeColor="text1"/>
          <w:sz w:val="24"/>
          <w:szCs w:val="24"/>
        </w:rPr>
        <w:t> </w:t>
      </w:r>
      <w:r w:rsidRPr="00847031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F90F1F" w:rsidRPr="00847031">
        <w:rPr>
          <w:rFonts w:cs="Calibri"/>
          <w:color w:val="000000" w:themeColor="text1"/>
          <w:sz w:val="24"/>
          <w:szCs w:val="24"/>
        </w:rPr>
        <w:t>7</w:t>
      </w:r>
      <w:r w:rsidRPr="00847031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06C19B7C" w14:textId="3862A952" w:rsidR="00236F74" w:rsidRPr="00847031" w:rsidRDefault="00236F74" w:rsidP="00236F74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47031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F90F1F" w:rsidRPr="00847031">
        <w:rPr>
          <w:rFonts w:cs="Calibri"/>
          <w:color w:val="000000" w:themeColor="text1"/>
          <w:sz w:val="24"/>
          <w:szCs w:val="24"/>
        </w:rPr>
        <w:t>5</w:t>
      </w:r>
      <w:r w:rsidRPr="00847031">
        <w:rPr>
          <w:rFonts w:cs="Calibri"/>
          <w:color w:val="000000" w:themeColor="text1"/>
          <w:sz w:val="24"/>
          <w:szCs w:val="24"/>
        </w:rPr>
        <w:t> zł za 1 m</w:t>
      </w:r>
      <w:r w:rsidRPr="0084703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847031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będzie</w:t>
      </w:r>
      <w:r w:rsidRPr="00847031">
        <w:rPr>
          <w:color w:val="000000" w:themeColor="text1"/>
        </w:rPr>
        <w:t xml:space="preserve"> </w:t>
      </w:r>
      <w:r w:rsidRPr="00847031">
        <w:rPr>
          <w:rFonts w:cs="Calibri"/>
          <w:color w:val="000000" w:themeColor="text1"/>
          <w:sz w:val="24"/>
          <w:szCs w:val="24"/>
        </w:rPr>
        <w:t xml:space="preserve">wynosił </w:t>
      </w:r>
      <w:r w:rsidR="00F90F1F" w:rsidRPr="00847031">
        <w:rPr>
          <w:rFonts w:cs="Calibri"/>
          <w:color w:val="000000" w:themeColor="text1"/>
          <w:sz w:val="24"/>
          <w:szCs w:val="24"/>
        </w:rPr>
        <w:t>38</w:t>
      </w:r>
      <w:r w:rsidRPr="00847031">
        <w:rPr>
          <w:rFonts w:cs="Calibri"/>
          <w:color w:val="000000" w:themeColor="text1"/>
          <w:sz w:val="24"/>
          <w:szCs w:val="24"/>
        </w:rPr>
        <w:t>,00 zł netto +</w:t>
      </w:r>
      <w:r w:rsidR="00934306" w:rsidRPr="00847031">
        <w:rPr>
          <w:rFonts w:cs="Calibri"/>
          <w:color w:val="000000" w:themeColor="text1"/>
          <w:sz w:val="24"/>
          <w:szCs w:val="24"/>
        </w:rPr>
        <w:t> </w:t>
      </w:r>
      <w:r w:rsidRPr="00847031">
        <w:rPr>
          <w:rFonts w:cs="Calibri"/>
          <w:color w:val="000000" w:themeColor="text1"/>
          <w:sz w:val="24"/>
          <w:szCs w:val="24"/>
        </w:rPr>
        <w:t xml:space="preserve">23% podatku VAT w kwocie </w:t>
      </w:r>
      <w:r w:rsidR="00F90F1F" w:rsidRPr="00847031">
        <w:rPr>
          <w:rFonts w:cs="Calibri"/>
          <w:color w:val="000000" w:themeColor="text1"/>
          <w:sz w:val="24"/>
          <w:szCs w:val="24"/>
        </w:rPr>
        <w:t>8,74</w:t>
      </w:r>
      <w:r w:rsidRPr="00847031">
        <w:rPr>
          <w:rFonts w:cs="Calibri"/>
          <w:color w:val="000000" w:themeColor="text1"/>
          <w:sz w:val="24"/>
          <w:szCs w:val="24"/>
        </w:rPr>
        <w:t xml:space="preserve"> zł, tj. </w:t>
      </w:r>
      <w:r w:rsidR="00F90F1F" w:rsidRPr="00847031">
        <w:rPr>
          <w:rFonts w:cs="Calibri"/>
          <w:color w:val="000000" w:themeColor="text1"/>
          <w:sz w:val="24"/>
          <w:szCs w:val="24"/>
        </w:rPr>
        <w:t>46,74</w:t>
      </w:r>
      <w:r w:rsidRPr="00847031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4B0DB35E" w:rsidR="00611B40" w:rsidRPr="0084703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47031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34306" w:rsidRPr="00847031">
        <w:rPr>
          <w:rFonts w:cs="Calibri"/>
          <w:color w:val="000000" w:themeColor="text1"/>
          <w:sz w:val="24"/>
          <w:szCs w:val="24"/>
        </w:rPr>
        <w:t>Ludwikowice</w:t>
      </w:r>
      <w:r w:rsidRPr="00847031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4703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47031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84703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847031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847031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205F8821" w:rsidR="00611B40" w:rsidRPr="00847031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116</w:t>
      </w:r>
      <w:r w:rsidR="00E3220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934306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1B75F5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21</w:t>
      </w:r>
      <w:r w:rsidR="008B4EEB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934306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marca</w:t>
      </w:r>
      <w:r w:rsidR="00725F53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934306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265A4C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84703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847031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4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847031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84703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847031">
        <w:rPr>
          <w:b/>
          <w:bCs/>
          <w:color w:val="000000" w:themeColor="text1"/>
          <w:sz w:val="24"/>
          <w:szCs w:val="24"/>
        </w:rPr>
        <w:t>:</w:t>
      </w:r>
    </w:p>
    <w:p w14:paraId="17CA6113" w14:textId="58C77831" w:rsidR="003D5BD3" w:rsidRPr="0084703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w</w:t>
      </w:r>
      <w:r w:rsidR="006E3347" w:rsidRPr="00847031">
        <w:rPr>
          <w:color w:val="000000" w:themeColor="text1"/>
          <w:sz w:val="24"/>
          <w:szCs w:val="24"/>
        </w:rPr>
        <w:t>edłu</w:t>
      </w:r>
      <w:r w:rsidRPr="00847031">
        <w:rPr>
          <w:color w:val="000000" w:themeColor="text1"/>
          <w:sz w:val="24"/>
          <w:szCs w:val="24"/>
        </w:rPr>
        <w:t xml:space="preserve">g </w:t>
      </w:r>
      <w:r w:rsidR="006E3347" w:rsidRPr="00847031">
        <w:rPr>
          <w:color w:val="000000" w:themeColor="text1"/>
          <w:sz w:val="24"/>
          <w:szCs w:val="24"/>
        </w:rPr>
        <w:t>księgi wieczystej</w:t>
      </w:r>
      <w:r w:rsidRPr="00847031">
        <w:rPr>
          <w:color w:val="000000" w:themeColor="text1"/>
          <w:sz w:val="24"/>
          <w:szCs w:val="24"/>
        </w:rPr>
        <w:t>:</w:t>
      </w:r>
      <w:r w:rsidR="009A1B9E" w:rsidRPr="00847031">
        <w:rPr>
          <w:color w:val="000000" w:themeColor="text1"/>
          <w:sz w:val="24"/>
          <w:szCs w:val="24"/>
        </w:rPr>
        <w:t xml:space="preserve"> </w:t>
      </w:r>
      <w:r w:rsidR="00934306" w:rsidRPr="00847031">
        <w:rPr>
          <w:color w:val="000000" w:themeColor="text1"/>
        </w:rPr>
        <w:t>SW2K/00027861/4</w:t>
      </w:r>
    </w:p>
    <w:p w14:paraId="28C44CC1" w14:textId="4EB11BAA" w:rsidR="00611B40" w:rsidRPr="0084703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w</w:t>
      </w:r>
      <w:r w:rsidR="006E3347" w:rsidRPr="00847031">
        <w:rPr>
          <w:color w:val="000000" w:themeColor="text1"/>
          <w:sz w:val="24"/>
          <w:szCs w:val="24"/>
        </w:rPr>
        <w:t>edług</w:t>
      </w:r>
      <w:r w:rsidRPr="00847031">
        <w:rPr>
          <w:color w:val="000000" w:themeColor="text1"/>
          <w:sz w:val="24"/>
          <w:szCs w:val="24"/>
        </w:rPr>
        <w:t xml:space="preserve"> </w:t>
      </w:r>
      <w:r w:rsidR="006E3347" w:rsidRPr="00847031">
        <w:rPr>
          <w:color w:val="000000" w:themeColor="text1"/>
          <w:sz w:val="24"/>
          <w:szCs w:val="24"/>
        </w:rPr>
        <w:t>katastru nieruchomości</w:t>
      </w:r>
      <w:r w:rsidRPr="00847031">
        <w:rPr>
          <w:color w:val="000000" w:themeColor="text1"/>
          <w:sz w:val="24"/>
          <w:szCs w:val="24"/>
        </w:rPr>
        <w:t>:</w:t>
      </w:r>
      <w:r w:rsidR="00E2033F" w:rsidRPr="00847031">
        <w:rPr>
          <w:color w:val="000000" w:themeColor="text1"/>
          <w:sz w:val="24"/>
          <w:szCs w:val="24"/>
        </w:rPr>
        <w:t xml:space="preserve"> </w:t>
      </w:r>
      <w:r w:rsidR="0045009D" w:rsidRPr="00847031">
        <w:rPr>
          <w:color w:val="000000" w:themeColor="text1"/>
          <w:sz w:val="24"/>
          <w:szCs w:val="24"/>
        </w:rPr>
        <w:t xml:space="preserve">cz. </w:t>
      </w:r>
      <w:r w:rsidR="00934306" w:rsidRPr="00847031">
        <w:rPr>
          <w:color w:val="000000" w:themeColor="text1"/>
          <w:sz w:val="24"/>
          <w:szCs w:val="24"/>
        </w:rPr>
        <w:t>1162/4</w:t>
      </w:r>
      <w:r w:rsidR="00234ED5" w:rsidRPr="00847031">
        <w:rPr>
          <w:color w:val="000000" w:themeColor="text1"/>
          <w:sz w:val="24"/>
          <w:szCs w:val="24"/>
        </w:rPr>
        <w:t>,</w:t>
      </w:r>
      <w:r w:rsidR="00FB5486" w:rsidRPr="00847031">
        <w:rPr>
          <w:color w:val="000000" w:themeColor="text1"/>
          <w:sz w:val="24"/>
          <w:szCs w:val="24"/>
        </w:rPr>
        <w:t xml:space="preserve"> </w:t>
      </w:r>
      <w:r w:rsidR="00234ED5" w:rsidRPr="00847031">
        <w:rPr>
          <w:color w:val="000000" w:themeColor="text1"/>
          <w:sz w:val="24"/>
          <w:szCs w:val="24"/>
        </w:rPr>
        <w:t>obręb 00</w:t>
      </w:r>
      <w:r w:rsidR="0045009D" w:rsidRPr="00847031">
        <w:rPr>
          <w:color w:val="000000" w:themeColor="text1"/>
          <w:sz w:val="24"/>
          <w:szCs w:val="24"/>
        </w:rPr>
        <w:t>0</w:t>
      </w:r>
      <w:r w:rsidR="00934306" w:rsidRPr="00847031">
        <w:rPr>
          <w:color w:val="000000" w:themeColor="text1"/>
          <w:sz w:val="24"/>
          <w:szCs w:val="24"/>
        </w:rPr>
        <w:t>9</w:t>
      </w:r>
      <w:r w:rsidR="00234ED5" w:rsidRPr="00847031">
        <w:rPr>
          <w:color w:val="000000" w:themeColor="text1"/>
          <w:sz w:val="24"/>
          <w:szCs w:val="24"/>
        </w:rPr>
        <w:t xml:space="preserve"> </w:t>
      </w:r>
      <w:r w:rsidR="00934306" w:rsidRPr="00847031">
        <w:rPr>
          <w:color w:val="000000" w:themeColor="text1"/>
          <w:sz w:val="24"/>
          <w:szCs w:val="24"/>
        </w:rPr>
        <w:t>Ludwikowice Kłodzkie</w:t>
      </w:r>
    </w:p>
    <w:p w14:paraId="4E19E7D9" w14:textId="5DD109FD" w:rsidR="00611B40" w:rsidRPr="00847031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934306" w:rsidRPr="00847031">
        <w:rPr>
          <w:color w:val="000000" w:themeColor="text1"/>
          <w:sz w:val="24"/>
          <w:szCs w:val="24"/>
        </w:rPr>
        <w:t>760</w:t>
      </w:r>
      <w:r w:rsidR="004D5EA4" w:rsidRPr="00847031">
        <w:rPr>
          <w:color w:val="000000" w:themeColor="text1"/>
          <w:sz w:val="24"/>
          <w:szCs w:val="24"/>
        </w:rPr>
        <w:t>,00</w:t>
      </w:r>
      <w:r w:rsidR="00F52690" w:rsidRPr="00847031">
        <w:rPr>
          <w:color w:val="000000" w:themeColor="text1"/>
          <w:sz w:val="24"/>
          <w:szCs w:val="24"/>
        </w:rPr>
        <w:t xml:space="preserve"> m</w:t>
      </w:r>
      <w:r w:rsidR="00F52690" w:rsidRPr="00847031">
        <w:rPr>
          <w:color w:val="000000" w:themeColor="text1"/>
          <w:sz w:val="24"/>
          <w:szCs w:val="24"/>
          <w:vertAlign w:val="superscript"/>
        </w:rPr>
        <w:t>2</w:t>
      </w:r>
    </w:p>
    <w:p w14:paraId="20E40B51" w14:textId="31F4BCE6" w:rsidR="00934306" w:rsidRPr="00847031" w:rsidRDefault="00E32204" w:rsidP="00934306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65854" w:rsidRPr="00847031">
        <w:rPr>
          <w:color w:val="000000" w:themeColor="text1"/>
          <w:sz w:val="24"/>
          <w:szCs w:val="24"/>
        </w:rPr>
        <w:t>nieruchomość gruntowa</w:t>
      </w:r>
      <w:r w:rsidR="00D65B8A" w:rsidRPr="00847031">
        <w:rPr>
          <w:color w:val="000000" w:themeColor="text1"/>
          <w:sz w:val="24"/>
          <w:szCs w:val="24"/>
        </w:rPr>
        <w:t xml:space="preserve"> </w:t>
      </w:r>
      <w:r w:rsidR="00365854" w:rsidRPr="00847031">
        <w:rPr>
          <w:color w:val="000000" w:themeColor="text1"/>
          <w:sz w:val="24"/>
          <w:szCs w:val="24"/>
        </w:rPr>
        <w:t>o</w:t>
      </w:r>
      <w:r w:rsidR="0045009D" w:rsidRPr="00847031">
        <w:rPr>
          <w:color w:val="000000" w:themeColor="text1"/>
          <w:sz w:val="24"/>
          <w:szCs w:val="24"/>
        </w:rPr>
        <w:t> </w:t>
      </w:r>
      <w:r w:rsidR="00365854" w:rsidRPr="00847031">
        <w:rPr>
          <w:color w:val="000000" w:themeColor="text1"/>
          <w:sz w:val="24"/>
          <w:szCs w:val="24"/>
        </w:rPr>
        <w:t>powierzchni</w:t>
      </w:r>
      <w:r w:rsidR="007666A8" w:rsidRPr="00847031">
        <w:rPr>
          <w:color w:val="000000" w:themeColor="text1"/>
          <w:sz w:val="24"/>
          <w:szCs w:val="24"/>
        </w:rPr>
        <w:t xml:space="preserve"> </w:t>
      </w:r>
      <w:r w:rsidR="00934306" w:rsidRPr="00847031">
        <w:rPr>
          <w:color w:val="000000" w:themeColor="text1"/>
          <w:sz w:val="24"/>
          <w:szCs w:val="24"/>
        </w:rPr>
        <w:t>760</w:t>
      </w:r>
      <w:r w:rsidR="00DD3704" w:rsidRPr="00847031">
        <w:rPr>
          <w:color w:val="000000" w:themeColor="text1"/>
          <w:sz w:val="24"/>
          <w:szCs w:val="24"/>
        </w:rPr>
        <w:t>,</w:t>
      </w:r>
      <w:r w:rsidR="00365854" w:rsidRPr="00847031">
        <w:rPr>
          <w:color w:val="000000" w:themeColor="text1"/>
          <w:sz w:val="24"/>
          <w:szCs w:val="24"/>
        </w:rPr>
        <w:t>00 m</w:t>
      </w:r>
      <w:r w:rsidR="00365854" w:rsidRPr="00847031">
        <w:rPr>
          <w:color w:val="000000" w:themeColor="text1"/>
          <w:sz w:val="24"/>
          <w:szCs w:val="24"/>
          <w:vertAlign w:val="superscript"/>
        </w:rPr>
        <w:t>2</w:t>
      </w:r>
      <w:r w:rsidR="00CD5A0E" w:rsidRPr="00847031">
        <w:rPr>
          <w:color w:val="000000" w:themeColor="text1"/>
          <w:sz w:val="24"/>
          <w:szCs w:val="24"/>
        </w:rPr>
        <w:t>,</w:t>
      </w:r>
      <w:r w:rsidR="007666A8" w:rsidRPr="00847031">
        <w:rPr>
          <w:color w:val="000000" w:themeColor="text1"/>
          <w:sz w:val="24"/>
          <w:szCs w:val="24"/>
        </w:rPr>
        <w:t xml:space="preserve"> </w:t>
      </w:r>
      <w:r w:rsidR="00365854" w:rsidRPr="00847031">
        <w:rPr>
          <w:color w:val="000000" w:themeColor="text1"/>
          <w:sz w:val="24"/>
          <w:szCs w:val="24"/>
        </w:rPr>
        <w:t xml:space="preserve">położona </w:t>
      </w:r>
      <w:r w:rsidR="00A30432" w:rsidRPr="00847031">
        <w:rPr>
          <w:color w:val="000000" w:themeColor="text1"/>
          <w:sz w:val="24"/>
          <w:szCs w:val="24"/>
        </w:rPr>
        <w:t xml:space="preserve">we wsi </w:t>
      </w:r>
      <w:r w:rsidR="00934306" w:rsidRPr="00847031">
        <w:rPr>
          <w:color w:val="000000" w:themeColor="text1"/>
          <w:sz w:val="24"/>
          <w:szCs w:val="24"/>
        </w:rPr>
        <w:t>Ludwikowice Kłodzkie</w:t>
      </w:r>
      <w:r w:rsidR="00167A56" w:rsidRPr="00847031">
        <w:rPr>
          <w:color w:val="000000" w:themeColor="text1"/>
          <w:sz w:val="24"/>
          <w:szCs w:val="24"/>
        </w:rPr>
        <w:t>,</w:t>
      </w:r>
      <w:r w:rsidR="00A30432" w:rsidRPr="00847031">
        <w:rPr>
          <w:color w:val="000000" w:themeColor="text1"/>
          <w:sz w:val="24"/>
          <w:szCs w:val="24"/>
        </w:rPr>
        <w:t xml:space="preserve"> </w:t>
      </w:r>
      <w:r w:rsidR="00365854" w:rsidRPr="00847031">
        <w:rPr>
          <w:color w:val="000000" w:themeColor="text1"/>
          <w:sz w:val="24"/>
          <w:szCs w:val="24"/>
        </w:rPr>
        <w:t xml:space="preserve">w granicach </w:t>
      </w:r>
      <w:r w:rsidR="0045009D" w:rsidRPr="00847031">
        <w:rPr>
          <w:color w:val="000000" w:themeColor="text1"/>
          <w:sz w:val="24"/>
          <w:szCs w:val="24"/>
        </w:rPr>
        <w:t xml:space="preserve">części </w:t>
      </w:r>
      <w:r w:rsidR="000D36BC" w:rsidRPr="00847031">
        <w:rPr>
          <w:color w:val="000000" w:themeColor="text1"/>
          <w:sz w:val="24"/>
          <w:szCs w:val="24"/>
        </w:rPr>
        <w:t>d</w:t>
      </w:r>
      <w:r w:rsidR="00365854" w:rsidRPr="00847031">
        <w:rPr>
          <w:color w:val="000000" w:themeColor="text1"/>
          <w:sz w:val="24"/>
          <w:szCs w:val="24"/>
        </w:rPr>
        <w:t>ziałki numer</w:t>
      </w:r>
      <w:r w:rsidR="00FF364D" w:rsidRPr="00847031">
        <w:rPr>
          <w:color w:val="000000" w:themeColor="text1"/>
          <w:sz w:val="24"/>
          <w:szCs w:val="24"/>
        </w:rPr>
        <w:t xml:space="preserve"> </w:t>
      </w:r>
      <w:r w:rsidR="00934306" w:rsidRPr="00847031">
        <w:rPr>
          <w:color w:val="000000" w:themeColor="text1"/>
          <w:sz w:val="24"/>
          <w:szCs w:val="24"/>
        </w:rPr>
        <w:t>1162/4</w:t>
      </w:r>
      <w:r w:rsidR="005935AA" w:rsidRPr="00847031">
        <w:rPr>
          <w:color w:val="000000" w:themeColor="text1"/>
          <w:sz w:val="24"/>
          <w:szCs w:val="24"/>
        </w:rPr>
        <w:t xml:space="preserve">, </w:t>
      </w:r>
      <w:r w:rsidR="00A30432" w:rsidRPr="00847031">
        <w:rPr>
          <w:color w:val="000000" w:themeColor="text1"/>
          <w:sz w:val="24"/>
          <w:szCs w:val="24"/>
        </w:rPr>
        <w:t>sklasyfikowan</w:t>
      </w:r>
      <w:r w:rsidR="00934306" w:rsidRPr="00847031">
        <w:rPr>
          <w:color w:val="000000" w:themeColor="text1"/>
          <w:sz w:val="24"/>
          <w:szCs w:val="24"/>
        </w:rPr>
        <w:t>a</w:t>
      </w:r>
      <w:r w:rsidR="00167A56" w:rsidRPr="00847031">
        <w:rPr>
          <w:color w:val="000000" w:themeColor="text1"/>
          <w:sz w:val="24"/>
          <w:szCs w:val="24"/>
        </w:rPr>
        <w:t xml:space="preserve"> </w:t>
      </w:r>
      <w:r w:rsidR="00A30432" w:rsidRPr="00847031">
        <w:rPr>
          <w:color w:val="000000" w:themeColor="text1"/>
          <w:sz w:val="24"/>
          <w:szCs w:val="24"/>
        </w:rPr>
        <w:t xml:space="preserve">jako </w:t>
      </w:r>
      <w:r w:rsidR="00934306" w:rsidRPr="00847031">
        <w:rPr>
          <w:color w:val="000000" w:themeColor="text1"/>
          <w:sz w:val="24"/>
          <w:szCs w:val="24"/>
        </w:rPr>
        <w:t>pastwiska trwałe</w:t>
      </w:r>
      <w:r w:rsidR="00733893" w:rsidRPr="00847031">
        <w:rPr>
          <w:color w:val="000000" w:themeColor="text1"/>
          <w:sz w:val="24"/>
          <w:szCs w:val="24"/>
        </w:rPr>
        <w:t xml:space="preserve"> </w:t>
      </w:r>
      <w:r w:rsidR="00754516" w:rsidRPr="00847031">
        <w:rPr>
          <w:color w:val="000000" w:themeColor="text1"/>
          <w:sz w:val="24"/>
          <w:szCs w:val="24"/>
        </w:rPr>
        <w:t>(</w:t>
      </w:r>
      <w:r w:rsidR="00934306" w:rsidRPr="00847031">
        <w:rPr>
          <w:color w:val="000000" w:themeColor="text1"/>
          <w:sz w:val="24"/>
          <w:szCs w:val="24"/>
        </w:rPr>
        <w:t>PsIV</w:t>
      </w:r>
      <w:r w:rsidR="00543EF8" w:rsidRPr="00847031">
        <w:rPr>
          <w:color w:val="000000" w:themeColor="text1"/>
          <w:sz w:val="24"/>
          <w:szCs w:val="24"/>
        </w:rPr>
        <w:t>)</w:t>
      </w:r>
      <w:r w:rsidR="004D5EA4" w:rsidRPr="00847031">
        <w:rPr>
          <w:color w:val="000000" w:themeColor="text1"/>
          <w:sz w:val="24"/>
          <w:szCs w:val="24"/>
        </w:rPr>
        <w:t xml:space="preserve">, </w:t>
      </w:r>
      <w:r w:rsidR="00365854" w:rsidRPr="00847031">
        <w:rPr>
          <w:color w:val="000000" w:themeColor="text1"/>
          <w:sz w:val="24"/>
          <w:szCs w:val="24"/>
        </w:rPr>
        <w:t>przeznaczona do wydzierżawienia na</w:t>
      </w:r>
      <w:r w:rsidR="00037A39" w:rsidRPr="00847031">
        <w:rPr>
          <w:color w:val="000000" w:themeColor="text1"/>
          <w:sz w:val="24"/>
          <w:szCs w:val="24"/>
        </w:rPr>
        <w:t> </w:t>
      </w:r>
      <w:r w:rsidR="00365854" w:rsidRPr="00847031">
        <w:rPr>
          <w:color w:val="000000" w:themeColor="text1"/>
          <w:sz w:val="24"/>
          <w:szCs w:val="24"/>
        </w:rPr>
        <w:t>cele związane z</w:t>
      </w:r>
      <w:r w:rsidR="007666A8" w:rsidRPr="00847031">
        <w:rPr>
          <w:color w:val="000000" w:themeColor="text1"/>
          <w:sz w:val="24"/>
          <w:szCs w:val="24"/>
        </w:rPr>
        <w:t> </w:t>
      </w:r>
      <w:r w:rsidR="00365854" w:rsidRPr="00847031">
        <w:rPr>
          <w:color w:val="000000" w:themeColor="text1"/>
          <w:sz w:val="24"/>
          <w:szCs w:val="24"/>
        </w:rPr>
        <w:t>prowadzeniem ogrodu przydomowego</w:t>
      </w:r>
      <w:r w:rsidR="00A97BE5" w:rsidRPr="00847031">
        <w:rPr>
          <w:color w:val="000000" w:themeColor="text1"/>
          <w:sz w:val="24"/>
          <w:szCs w:val="24"/>
        </w:rPr>
        <w:t>.</w:t>
      </w:r>
      <w:r w:rsidR="00117478" w:rsidRPr="00847031">
        <w:rPr>
          <w:color w:val="000000" w:themeColor="text1"/>
          <w:sz w:val="24"/>
          <w:szCs w:val="24"/>
        </w:rPr>
        <w:br/>
      </w:r>
      <w:r w:rsidR="00934306" w:rsidRPr="00847031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Ludwikowice, zatwierdzonym uchwałą Nr 225/XXXIX/2006 Rady Gminy Nowa Ruda z dnia 27 października 2006 r., działka numer 1162/4 obręb Ludwikowice przeznaczona jest </w:t>
      </w:r>
      <w:r w:rsidR="0049314A" w:rsidRPr="00847031">
        <w:rPr>
          <w:color w:val="000000" w:themeColor="text1"/>
          <w:sz w:val="24"/>
          <w:szCs w:val="24"/>
        </w:rPr>
        <w:t>w części jako tereny użytków rolnych</w:t>
      </w:r>
      <w:r w:rsidR="00934306" w:rsidRPr="00847031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49314A" w:rsidRPr="00847031">
        <w:rPr>
          <w:color w:val="000000" w:themeColor="text1"/>
          <w:sz w:val="24"/>
          <w:szCs w:val="24"/>
        </w:rPr>
        <w:t>R oraz w części jest poza planem zagospodarowania przestrzennego.</w:t>
      </w:r>
    </w:p>
    <w:p w14:paraId="45018541" w14:textId="2D0FF56E" w:rsidR="00BE4629" w:rsidRPr="00847031" w:rsidRDefault="00BE4629" w:rsidP="00F25E57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847031">
        <w:rPr>
          <w:color w:val="000000" w:themeColor="text1"/>
          <w:sz w:val="24"/>
          <w:szCs w:val="24"/>
        </w:rPr>
        <w:t>do 31.03.202</w:t>
      </w:r>
      <w:r w:rsidR="00934306" w:rsidRPr="00847031">
        <w:rPr>
          <w:color w:val="000000" w:themeColor="text1"/>
          <w:sz w:val="24"/>
          <w:szCs w:val="24"/>
        </w:rPr>
        <w:t>7</w:t>
      </w:r>
      <w:r w:rsidR="008E248E" w:rsidRPr="00847031">
        <w:rPr>
          <w:color w:val="000000" w:themeColor="text1"/>
          <w:sz w:val="24"/>
          <w:szCs w:val="24"/>
        </w:rPr>
        <w:t xml:space="preserve"> </w:t>
      </w:r>
      <w:r w:rsidRPr="00847031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84703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>Wysokość opłat:</w:t>
      </w:r>
    </w:p>
    <w:p w14:paraId="6131013A" w14:textId="341EE678" w:rsidR="00117478" w:rsidRPr="00847031" w:rsidRDefault="00117478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stawka czynszu: 0,0</w:t>
      </w:r>
      <w:r w:rsidR="008068C8" w:rsidRPr="00847031">
        <w:rPr>
          <w:color w:val="000000" w:themeColor="text1"/>
          <w:sz w:val="24"/>
          <w:szCs w:val="24"/>
        </w:rPr>
        <w:t>5</w:t>
      </w:r>
      <w:r w:rsidRPr="00847031">
        <w:rPr>
          <w:color w:val="000000" w:themeColor="text1"/>
          <w:sz w:val="24"/>
          <w:szCs w:val="24"/>
        </w:rPr>
        <w:t xml:space="preserve"> zł za 1 m</w:t>
      </w:r>
      <w:r w:rsidRPr="00847031">
        <w:rPr>
          <w:color w:val="000000" w:themeColor="text1"/>
          <w:sz w:val="24"/>
          <w:szCs w:val="24"/>
          <w:vertAlign w:val="superscript"/>
        </w:rPr>
        <w:t>2</w:t>
      </w:r>
      <w:r w:rsidRPr="00847031">
        <w:rPr>
          <w:color w:val="000000" w:themeColor="text1"/>
          <w:sz w:val="24"/>
          <w:szCs w:val="24"/>
        </w:rPr>
        <w:t xml:space="preserve"> powierzchni gruntu miesięcznie netto,</w:t>
      </w:r>
    </w:p>
    <w:p w14:paraId="50CFE135" w14:textId="467EE5AA" w:rsidR="007A49F9" w:rsidRPr="0084703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m</w:t>
      </w:r>
      <w:r w:rsidR="004E1BB8" w:rsidRPr="00847031">
        <w:rPr>
          <w:color w:val="000000" w:themeColor="text1"/>
          <w:sz w:val="24"/>
          <w:szCs w:val="24"/>
        </w:rPr>
        <w:t xml:space="preserve">iesięczna </w:t>
      </w:r>
      <w:r w:rsidR="00E32204" w:rsidRPr="00847031">
        <w:rPr>
          <w:color w:val="000000" w:themeColor="text1"/>
          <w:sz w:val="24"/>
          <w:szCs w:val="24"/>
        </w:rPr>
        <w:t>wysokość czynszu:</w:t>
      </w:r>
      <w:r w:rsidR="00463323" w:rsidRPr="00847031">
        <w:rPr>
          <w:color w:val="000000" w:themeColor="text1"/>
          <w:sz w:val="24"/>
          <w:szCs w:val="24"/>
        </w:rPr>
        <w:t xml:space="preserve"> </w:t>
      </w:r>
      <w:r w:rsidR="008068C8" w:rsidRPr="00847031">
        <w:rPr>
          <w:rFonts w:cs="Calibri"/>
          <w:color w:val="000000" w:themeColor="text1"/>
          <w:sz w:val="24"/>
          <w:szCs w:val="24"/>
        </w:rPr>
        <w:t>38</w:t>
      </w:r>
      <w:r w:rsidR="00117478" w:rsidRPr="00847031">
        <w:rPr>
          <w:rFonts w:cs="Calibri"/>
          <w:color w:val="000000" w:themeColor="text1"/>
          <w:sz w:val="24"/>
          <w:szCs w:val="24"/>
        </w:rPr>
        <w:t>,00</w:t>
      </w:r>
      <w:r w:rsidR="00BD356B" w:rsidRPr="00847031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8068C8" w:rsidRPr="00847031">
        <w:rPr>
          <w:rFonts w:cs="Calibri"/>
          <w:color w:val="000000" w:themeColor="text1"/>
          <w:sz w:val="24"/>
          <w:szCs w:val="24"/>
        </w:rPr>
        <w:t>8,74</w:t>
      </w:r>
      <w:r w:rsidR="00BD356B" w:rsidRPr="00847031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847031">
        <w:rPr>
          <w:rFonts w:cs="Calibri"/>
          <w:color w:val="000000" w:themeColor="text1"/>
          <w:sz w:val="24"/>
          <w:szCs w:val="24"/>
        </w:rPr>
        <w:t> </w:t>
      </w:r>
      <w:r w:rsidR="008068C8" w:rsidRPr="00847031">
        <w:rPr>
          <w:rFonts w:cs="Calibri"/>
          <w:color w:val="000000" w:themeColor="text1"/>
          <w:sz w:val="24"/>
          <w:szCs w:val="24"/>
        </w:rPr>
        <w:t>46,74</w:t>
      </w:r>
      <w:r w:rsidR="00DC7B8D" w:rsidRPr="00847031">
        <w:rPr>
          <w:rFonts w:cs="Calibri"/>
          <w:color w:val="000000" w:themeColor="text1"/>
          <w:sz w:val="24"/>
          <w:szCs w:val="24"/>
        </w:rPr>
        <w:t> </w:t>
      </w:r>
      <w:r w:rsidR="00BD356B" w:rsidRPr="00847031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847031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p</w:t>
      </w:r>
      <w:r w:rsidR="00E32204" w:rsidRPr="00847031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84703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847031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847031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847031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847031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47031">
        <w:rPr>
          <w:color w:val="000000" w:themeColor="text1"/>
          <w:sz w:val="24"/>
          <w:szCs w:val="24"/>
        </w:rPr>
        <w:t> </w:t>
      </w:r>
      <w:r w:rsidR="00E32204" w:rsidRPr="00847031">
        <w:rPr>
          <w:color w:val="000000" w:themeColor="text1"/>
          <w:sz w:val="24"/>
          <w:szCs w:val="24"/>
        </w:rPr>
        <w:t>zawierania aneksu do umowy.</w:t>
      </w:r>
      <w:r w:rsidR="00E63BD4" w:rsidRPr="00847031">
        <w:rPr>
          <w:color w:val="000000" w:themeColor="text1"/>
          <w:sz w:val="24"/>
          <w:szCs w:val="24"/>
        </w:rPr>
        <w:t xml:space="preserve"> </w:t>
      </w:r>
      <w:r w:rsidR="00E32204" w:rsidRPr="00847031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0F9511AE" w:rsidR="00CB0439" w:rsidRPr="00847031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Wykaz wywiesza się na okres 21 dni, tj. od dnia</w:t>
      </w:r>
      <w:r w:rsidR="00F3375E" w:rsidRPr="00847031">
        <w:rPr>
          <w:color w:val="000000" w:themeColor="text1"/>
          <w:sz w:val="24"/>
          <w:szCs w:val="24"/>
        </w:rPr>
        <w:t xml:space="preserve"> </w:t>
      </w:r>
      <w:r w:rsidR="00847031">
        <w:rPr>
          <w:color w:val="000000" w:themeColor="text1"/>
          <w:sz w:val="24"/>
          <w:szCs w:val="24"/>
        </w:rPr>
        <w:t xml:space="preserve">21 </w:t>
      </w:r>
      <w:r w:rsidR="00DF23CB" w:rsidRPr="00847031">
        <w:rPr>
          <w:color w:val="000000" w:themeColor="text1"/>
          <w:sz w:val="24"/>
          <w:szCs w:val="24"/>
        </w:rPr>
        <w:t>marca</w:t>
      </w:r>
      <w:r w:rsidR="009246AB" w:rsidRPr="00847031">
        <w:rPr>
          <w:color w:val="000000" w:themeColor="text1"/>
          <w:sz w:val="24"/>
          <w:szCs w:val="24"/>
        </w:rPr>
        <w:t xml:space="preserve"> </w:t>
      </w:r>
      <w:r w:rsidRPr="00847031">
        <w:rPr>
          <w:color w:val="000000" w:themeColor="text1"/>
          <w:sz w:val="24"/>
          <w:szCs w:val="24"/>
        </w:rPr>
        <w:t>202</w:t>
      </w:r>
      <w:r w:rsidR="00DF23CB" w:rsidRPr="00847031">
        <w:rPr>
          <w:color w:val="000000" w:themeColor="text1"/>
          <w:sz w:val="24"/>
          <w:szCs w:val="24"/>
        </w:rPr>
        <w:t>4</w:t>
      </w:r>
      <w:r w:rsidRPr="00847031">
        <w:rPr>
          <w:color w:val="000000" w:themeColor="text1"/>
          <w:sz w:val="24"/>
          <w:szCs w:val="24"/>
        </w:rPr>
        <w:t xml:space="preserve"> r. do dnia </w:t>
      </w:r>
      <w:r w:rsidR="00847031">
        <w:rPr>
          <w:color w:val="000000" w:themeColor="text1"/>
          <w:sz w:val="24"/>
          <w:szCs w:val="24"/>
        </w:rPr>
        <w:t>10</w:t>
      </w:r>
      <w:r w:rsidR="004D5EA4" w:rsidRPr="00847031">
        <w:rPr>
          <w:color w:val="000000" w:themeColor="text1"/>
          <w:sz w:val="24"/>
          <w:szCs w:val="24"/>
        </w:rPr>
        <w:t xml:space="preserve"> </w:t>
      </w:r>
      <w:r w:rsidR="00DF23CB" w:rsidRPr="00847031">
        <w:rPr>
          <w:color w:val="000000" w:themeColor="text1"/>
          <w:sz w:val="24"/>
          <w:szCs w:val="24"/>
        </w:rPr>
        <w:t>kwietnia</w:t>
      </w:r>
      <w:r w:rsidR="00BE4629" w:rsidRPr="00847031">
        <w:rPr>
          <w:color w:val="000000" w:themeColor="text1"/>
          <w:sz w:val="24"/>
          <w:szCs w:val="24"/>
        </w:rPr>
        <w:t xml:space="preserve"> </w:t>
      </w:r>
      <w:r w:rsidRPr="00847031">
        <w:rPr>
          <w:color w:val="000000" w:themeColor="text1"/>
          <w:sz w:val="24"/>
          <w:szCs w:val="24"/>
        </w:rPr>
        <w:t>202</w:t>
      </w:r>
      <w:r w:rsidR="00DF23CB" w:rsidRPr="00847031">
        <w:rPr>
          <w:color w:val="000000" w:themeColor="text1"/>
          <w:sz w:val="24"/>
          <w:szCs w:val="24"/>
        </w:rPr>
        <w:t>4</w:t>
      </w:r>
      <w:r w:rsidR="00B9507A" w:rsidRPr="00847031">
        <w:rPr>
          <w:color w:val="000000" w:themeColor="text1"/>
          <w:sz w:val="24"/>
          <w:szCs w:val="24"/>
        </w:rPr>
        <w:t xml:space="preserve"> </w:t>
      </w:r>
      <w:r w:rsidRPr="00847031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847031" w:rsidRDefault="00AE07A2" w:rsidP="0049314A">
      <w:pPr>
        <w:pStyle w:val="Akapitzlist"/>
        <w:tabs>
          <w:tab w:val="left" w:pos="3969"/>
        </w:tabs>
        <w:spacing w:before="12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847031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847031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847031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84703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Sołtys</w:t>
      </w:r>
      <w:r w:rsidR="00141AAF" w:rsidRPr="00847031">
        <w:rPr>
          <w:color w:val="000000" w:themeColor="text1"/>
          <w:sz w:val="24"/>
          <w:szCs w:val="24"/>
        </w:rPr>
        <w:t xml:space="preserve"> </w:t>
      </w:r>
      <w:r w:rsidRPr="00847031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84703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847031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847031">
        <w:rPr>
          <w:color w:val="000000" w:themeColor="text1"/>
          <w:sz w:val="24"/>
          <w:szCs w:val="24"/>
        </w:rPr>
        <w:t>Referat G</w:t>
      </w:r>
      <w:r w:rsidR="00E9164F" w:rsidRPr="00847031">
        <w:rPr>
          <w:color w:val="000000" w:themeColor="text1"/>
          <w:sz w:val="24"/>
          <w:szCs w:val="24"/>
        </w:rPr>
        <w:t>ospodarki Nieruchomościami i Geodezji</w:t>
      </w:r>
      <w:r w:rsidRPr="00847031">
        <w:rPr>
          <w:color w:val="000000" w:themeColor="text1"/>
          <w:sz w:val="24"/>
          <w:szCs w:val="24"/>
        </w:rPr>
        <w:t xml:space="preserve"> a/</w:t>
      </w:r>
      <w:r w:rsidR="009D5CAE" w:rsidRPr="00847031">
        <w:rPr>
          <w:color w:val="000000" w:themeColor="text1"/>
          <w:sz w:val="24"/>
          <w:szCs w:val="24"/>
        </w:rPr>
        <w:t>a</w:t>
      </w:r>
    </w:p>
    <w:sectPr w:rsidR="009246AB" w:rsidRPr="00847031" w:rsidSect="005A7764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8CCA" w14:textId="77777777" w:rsidR="005A7764" w:rsidRDefault="005A7764">
      <w:pPr>
        <w:spacing w:after="0" w:line="240" w:lineRule="auto"/>
      </w:pPr>
      <w:r>
        <w:separator/>
      </w:r>
    </w:p>
  </w:endnote>
  <w:endnote w:type="continuationSeparator" w:id="0">
    <w:p w14:paraId="13627CC9" w14:textId="77777777" w:rsidR="005A7764" w:rsidRDefault="005A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E443" w14:textId="77777777" w:rsidR="005A7764" w:rsidRDefault="005A77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6E3DC3" w14:textId="77777777" w:rsidR="005A7764" w:rsidRDefault="005A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07CFA"/>
    <w:rsid w:val="00010BE5"/>
    <w:rsid w:val="000132FF"/>
    <w:rsid w:val="00026BF8"/>
    <w:rsid w:val="000271E7"/>
    <w:rsid w:val="000272C0"/>
    <w:rsid w:val="00035A35"/>
    <w:rsid w:val="00037A39"/>
    <w:rsid w:val="000412A6"/>
    <w:rsid w:val="000641AA"/>
    <w:rsid w:val="000710BD"/>
    <w:rsid w:val="00072043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17478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36F74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5484D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591D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009D"/>
    <w:rsid w:val="00451265"/>
    <w:rsid w:val="00451DCA"/>
    <w:rsid w:val="00463323"/>
    <w:rsid w:val="00464FBA"/>
    <w:rsid w:val="00471C21"/>
    <w:rsid w:val="00473EF7"/>
    <w:rsid w:val="00474784"/>
    <w:rsid w:val="00483BE0"/>
    <w:rsid w:val="00486D54"/>
    <w:rsid w:val="0049314A"/>
    <w:rsid w:val="00497688"/>
    <w:rsid w:val="004A064A"/>
    <w:rsid w:val="004D5EA4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D80"/>
    <w:rsid w:val="00556CBB"/>
    <w:rsid w:val="005612C4"/>
    <w:rsid w:val="00592D21"/>
    <w:rsid w:val="005935AA"/>
    <w:rsid w:val="00596516"/>
    <w:rsid w:val="005A0F11"/>
    <w:rsid w:val="005A13F5"/>
    <w:rsid w:val="005A2844"/>
    <w:rsid w:val="005A47C4"/>
    <w:rsid w:val="005A611F"/>
    <w:rsid w:val="005A7764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1CAB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E3925"/>
    <w:rsid w:val="00806859"/>
    <w:rsid w:val="008068C8"/>
    <w:rsid w:val="00814B1A"/>
    <w:rsid w:val="008234B8"/>
    <w:rsid w:val="008255ED"/>
    <w:rsid w:val="0082588E"/>
    <w:rsid w:val="00825A89"/>
    <w:rsid w:val="00840F4E"/>
    <w:rsid w:val="00847031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B4EEB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07829"/>
    <w:rsid w:val="00914B31"/>
    <w:rsid w:val="00917220"/>
    <w:rsid w:val="009246AB"/>
    <w:rsid w:val="00926201"/>
    <w:rsid w:val="00934306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B605F"/>
    <w:rsid w:val="00AC303A"/>
    <w:rsid w:val="00AC3913"/>
    <w:rsid w:val="00AC4871"/>
    <w:rsid w:val="00AC7FB0"/>
    <w:rsid w:val="00AD0E08"/>
    <w:rsid w:val="00AE07A2"/>
    <w:rsid w:val="00AF32A3"/>
    <w:rsid w:val="00AF3773"/>
    <w:rsid w:val="00AF42DA"/>
    <w:rsid w:val="00B02267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C7B8D"/>
    <w:rsid w:val="00DD3704"/>
    <w:rsid w:val="00DE4106"/>
    <w:rsid w:val="00DF23CB"/>
    <w:rsid w:val="00DF55BA"/>
    <w:rsid w:val="00DF7288"/>
    <w:rsid w:val="00DF72BC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64012"/>
    <w:rsid w:val="00E7779C"/>
    <w:rsid w:val="00E8221A"/>
    <w:rsid w:val="00E86E9C"/>
    <w:rsid w:val="00E900D5"/>
    <w:rsid w:val="00E9164F"/>
    <w:rsid w:val="00E922B2"/>
    <w:rsid w:val="00E9475C"/>
    <w:rsid w:val="00EA53AE"/>
    <w:rsid w:val="00ED3112"/>
    <w:rsid w:val="00ED3A29"/>
    <w:rsid w:val="00ED517C"/>
    <w:rsid w:val="00EE50BF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0C1D"/>
    <w:rsid w:val="00F62223"/>
    <w:rsid w:val="00F7249A"/>
    <w:rsid w:val="00F73179"/>
    <w:rsid w:val="00F7396A"/>
    <w:rsid w:val="00F739E1"/>
    <w:rsid w:val="00F74A35"/>
    <w:rsid w:val="00F80A79"/>
    <w:rsid w:val="00F8799C"/>
    <w:rsid w:val="00F90F1F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2024-03-12T15:06:00Z</cp:lastPrinted>
  <dcterms:created xsi:type="dcterms:W3CDTF">2024-03-21T08:23:00Z</dcterms:created>
  <dcterms:modified xsi:type="dcterms:W3CDTF">2024-03-21T08:23:00Z</dcterms:modified>
</cp:coreProperties>
</file>