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7E42D4F2" w:rsidR="002F6A2E" w:rsidRPr="002C284D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ZARZĄDZENIE NR </w:t>
      </w:r>
      <w:r w:rsidR="00987CC4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</w:t>
      </w:r>
      <w:r w:rsidR="006D34F0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/</w:t>
      </w:r>
      <w:r w:rsidR="00B44AC2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21049D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="0099547D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9547D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WÓJTA GMINY NOWA RUDA</w:t>
      </w:r>
      <w:r w:rsidR="0099547D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 dnia </w:t>
      </w:r>
      <w:r w:rsidR="0021049D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 marca</w:t>
      </w:r>
      <w:r w:rsidR="00857C56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20</w:t>
      </w:r>
      <w:r w:rsidR="00B44AC2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A82DDA"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2C284D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2C284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2C284D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2C284D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EC4703" w:rsidRPr="002C284D">
        <w:rPr>
          <w:rFonts w:ascii="Calibri" w:hAnsi="Calibri" w:cs="Calibri"/>
          <w:color w:val="000000" w:themeColor="text1"/>
        </w:rPr>
        <w:t>t.j. Dz. U. z 2023 r. poz. 40 z późn. zm.</w:t>
      </w:r>
      <w:r w:rsidRPr="002C284D">
        <w:rPr>
          <w:rFonts w:ascii="Calibri" w:hAnsi="Calibri" w:cs="Calibri"/>
          <w:color w:val="000000" w:themeColor="text1"/>
        </w:rPr>
        <w:t>) art.</w:t>
      </w:r>
      <w:r w:rsidR="00664CB5" w:rsidRPr="002C284D">
        <w:rPr>
          <w:rFonts w:ascii="Calibri" w:hAnsi="Calibri" w:cs="Calibri"/>
          <w:color w:val="000000" w:themeColor="text1"/>
        </w:rPr>
        <w:t> </w:t>
      </w:r>
      <w:r w:rsidRPr="002C284D">
        <w:rPr>
          <w:rFonts w:ascii="Calibri" w:hAnsi="Calibri" w:cs="Calibri"/>
          <w:color w:val="000000" w:themeColor="text1"/>
        </w:rPr>
        <w:t>13 ust. 1, art. 25 ust. 1, art. 35 ust. 1 i 2 ustawy z dnia 21 sierpnia 1997 r. o gospodarce nieruchomościami (</w:t>
      </w:r>
      <w:r w:rsidR="00B80955" w:rsidRPr="002C284D">
        <w:rPr>
          <w:rFonts w:ascii="Calibri" w:hAnsi="Calibri" w:cs="Calibri"/>
          <w:color w:val="000000" w:themeColor="text1"/>
        </w:rPr>
        <w:t>t.j. Dz. U. z 2023 r. poz. 344 z późn. zm.</w:t>
      </w:r>
      <w:r w:rsidRPr="002C284D">
        <w:rPr>
          <w:rFonts w:ascii="Calibri" w:hAnsi="Calibri" w:cs="Calibri"/>
          <w:color w:val="000000" w:themeColor="text1"/>
        </w:rPr>
        <w:t>), § 4,</w:t>
      </w:r>
      <w:r w:rsidR="00E83ECA" w:rsidRPr="002C284D">
        <w:rPr>
          <w:rFonts w:ascii="Calibri" w:hAnsi="Calibri" w:cs="Calibri"/>
          <w:color w:val="000000" w:themeColor="text1"/>
        </w:rPr>
        <w:t> </w:t>
      </w:r>
      <w:r w:rsidRPr="002C284D">
        <w:rPr>
          <w:rFonts w:ascii="Calibri" w:hAnsi="Calibri" w:cs="Calibri"/>
          <w:color w:val="000000" w:themeColor="text1"/>
        </w:rPr>
        <w:t>§</w:t>
      </w:r>
      <w:r w:rsidR="001103C4" w:rsidRPr="002C284D">
        <w:rPr>
          <w:rFonts w:ascii="Calibri" w:hAnsi="Calibri" w:cs="Calibri"/>
          <w:color w:val="000000" w:themeColor="text1"/>
        </w:rPr>
        <w:t> </w:t>
      </w:r>
      <w:r w:rsidRPr="002C284D">
        <w:rPr>
          <w:rFonts w:ascii="Calibri" w:hAnsi="Calibri" w:cs="Calibri"/>
          <w:color w:val="000000" w:themeColor="text1"/>
        </w:rPr>
        <w:t>5 ust. 1</w:t>
      </w:r>
      <w:r w:rsidR="00B80955" w:rsidRPr="002C284D">
        <w:rPr>
          <w:rFonts w:ascii="Calibri" w:hAnsi="Calibri" w:cs="Calibri"/>
          <w:color w:val="000000" w:themeColor="text1"/>
        </w:rPr>
        <w:t>, § 20 ust. 2 pkt 4, ust. 5</w:t>
      </w:r>
      <w:r w:rsidR="00F12080" w:rsidRPr="002C284D">
        <w:rPr>
          <w:rFonts w:ascii="Calibri" w:hAnsi="Calibri" w:cs="Calibri"/>
          <w:color w:val="000000" w:themeColor="text1"/>
        </w:rPr>
        <w:t xml:space="preserve"> </w:t>
      </w:r>
      <w:r w:rsidRPr="002C284D">
        <w:rPr>
          <w:rFonts w:ascii="Calibri" w:hAnsi="Calibri" w:cs="Calibri"/>
          <w:color w:val="000000" w:themeColor="text1"/>
        </w:rPr>
        <w:t>uchwały Nr</w:t>
      </w:r>
      <w:r w:rsidR="00664CB5" w:rsidRPr="002C284D">
        <w:rPr>
          <w:rFonts w:ascii="Calibri" w:hAnsi="Calibri" w:cs="Calibri"/>
          <w:color w:val="000000" w:themeColor="text1"/>
        </w:rPr>
        <w:t> </w:t>
      </w:r>
      <w:r w:rsidRPr="002C284D">
        <w:rPr>
          <w:rFonts w:ascii="Calibri" w:hAnsi="Calibri" w:cs="Calibri"/>
          <w:color w:val="000000" w:themeColor="text1"/>
        </w:rPr>
        <w:t>252/XXXIII/13 Rady Gminy Nowa Ruda z dnia 29 stycznia 2013 roku w</w:t>
      </w:r>
      <w:r w:rsidR="00E83ECA" w:rsidRPr="002C284D">
        <w:rPr>
          <w:rFonts w:ascii="Calibri" w:hAnsi="Calibri" w:cs="Calibri"/>
          <w:color w:val="000000" w:themeColor="text1"/>
        </w:rPr>
        <w:t> </w:t>
      </w:r>
      <w:r w:rsidRPr="002C284D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031A82" w:rsidRPr="002C284D">
        <w:rPr>
          <w:rFonts w:ascii="Calibri" w:hAnsi="Calibri" w:cs="Calibri"/>
          <w:color w:val="000000" w:themeColor="text1"/>
        </w:rPr>
        <w:t>Dolno. z 2013 r. poz. 1851 z późn. zm.</w:t>
      </w:r>
      <w:r w:rsidRPr="002C284D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2C284D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Wójt Gminy Nowa Ruda </w:t>
      </w:r>
      <w:r w:rsidRPr="002C284D">
        <w:rPr>
          <w:rFonts w:asciiTheme="minorHAnsi" w:hAnsiTheme="minorHAnsi" w:cstheme="minorHAnsi"/>
          <w:color w:val="000000" w:themeColor="text1"/>
          <w:spacing w:val="20"/>
        </w:rPr>
        <w:t>zarządza</w:t>
      </w:r>
      <w:r w:rsidRPr="002C284D">
        <w:rPr>
          <w:rFonts w:asciiTheme="minorHAnsi" w:hAnsiTheme="minorHAnsi" w:cstheme="minorHAnsi"/>
          <w:color w:val="000000" w:themeColor="text1"/>
        </w:rPr>
        <w:t>, co następuje:</w:t>
      </w:r>
    </w:p>
    <w:p w14:paraId="6A46B0F6" w14:textId="394BDFB2" w:rsidR="002F6A2E" w:rsidRPr="002C284D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Przeznacza się do najmu w trybie bezprzetargowym na rzecz wnioskodawcy nieruchomość gruntową o powierzchni </w:t>
      </w:r>
      <w:r w:rsidR="00DC0F0D" w:rsidRPr="002C284D">
        <w:rPr>
          <w:rFonts w:asciiTheme="minorHAnsi" w:hAnsiTheme="minorHAnsi" w:cstheme="minorHAnsi"/>
          <w:color w:val="000000" w:themeColor="text1"/>
        </w:rPr>
        <w:t>1</w:t>
      </w:r>
      <w:r w:rsidR="006453C2" w:rsidRPr="002C284D">
        <w:rPr>
          <w:rFonts w:asciiTheme="minorHAnsi" w:hAnsiTheme="minorHAnsi" w:cstheme="minorHAnsi"/>
          <w:color w:val="000000" w:themeColor="text1"/>
        </w:rPr>
        <w:t>0</w:t>
      </w:r>
      <w:r w:rsidR="00135ED6" w:rsidRPr="002C284D">
        <w:rPr>
          <w:rFonts w:asciiTheme="minorHAnsi" w:hAnsiTheme="minorHAnsi" w:cstheme="minorHAnsi"/>
          <w:color w:val="000000" w:themeColor="text1"/>
        </w:rPr>
        <w:t>,</w:t>
      </w:r>
      <w:r w:rsidR="005275D5" w:rsidRPr="002C284D">
        <w:rPr>
          <w:rFonts w:asciiTheme="minorHAnsi" w:hAnsiTheme="minorHAnsi" w:cstheme="minorHAnsi"/>
          <w:color w:val="000000" w:themeColor="text1"/>
        </w:rPr>
        <w:t>00</w:t>
      </w:r>
      <w:r w:rsidR="00AF0B91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Pr="002C284D">
        <w:rPr>
          <w:rFonts w:asciiTheme="minorHAnsi" w:hAnsiTheme="minorHAnsi" w:cstheme="minorHAnsi"/>
          <w:color w:val="000000" w:themeColor="text1"/>
        </w:rPr>
        <w:t>m</w:t>
      </w:r>
      <w:r w:rsidRPr="002C284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2C284D">
        <w:rPr>
          <w:rFonts w:asciiTheme="minorHAnsi" w:hAnsiTheme="minorHAnsi" w:cstheme="minorHAnsi"/>
          <w:color w:val="000000" w:themeColor="text1"/>
        </w:rPr>
        <w:t xml:space="preserve">, położoną w granicach </w:t>
      </w:r>
      <w:r w:rsidR="00AF0B91" w:rsidRPr="002C284D">
        <w:rPr>
          <w:rFonts w:asciiTheme="minorHAnsi" w:hAnsiTheme="minorHAnsi" w:cstheme="minorHAnsi"/>
          <w:color w:val="000000" w:themeColor="text1"/>
        </w:rPr>
        <w:t xml:space="preserve">części </w:t>
      </w:r>
      <w:r w:rsidRPr="002C284D">
        <w:rPr>
          <w:rFonts w:asciiTheme="minorHAnsi" w:hAnsiTheme="minorHAnsi" w:cstheme="minorHAnsi"/>
          <w:color w:val="000000" w:themeColor="text1"/>
        </w:rPr>
        <w:t xml:space="preserve">działki oznaczonej numerem ewidencyjnym </w:t>
      </w:r>
      <w:r w:rsidR="006453C2" w:rsidRPr="002C284D">
        <w:rPr>
          <w:rFonts w:asciiTheme="minorHAnsi" w:hAnsiTheme="minorHAnsi" w:cstheme="minorHAnsi"/>
          <w:color w:val="000000" w:themeColor="text1"/>
        </w:rPr>
        <w:t>138/7</w:t>
      </w:r>
      <w:r w:rsidRPr="002C284D">
        <w:rPr>
          <w:rFonts w:asciiTheme="minorHAnsi" w:hAnsiTheme="minorHAnsi" w:cstheme="minorHAnsi"/>
          <w:color w:val="000000" w:themeColor="text1"/>
        </w:rPr>
        <w:t xml:space="preserve">, obręb </w:t>
      </w:r>
      <w:r w:rsidR="0099547D" w:rsidRPr="002C284D">
        <w:rPr>
          <w:rFonts w:asciiTheme="minorHAnsi" w:hAnsiTheme="minorHAnsi" w:cstheme="minorHAnsi"/>
          <w:color w:val="000000" w:themeColor="text1"/>
        </w:rPr>
        <w:t>Ludwikowice</w:t>
      </w:r>
      <w:r w:rsidRPr="002C284D">
        <w:rPr>
          <w:rFonts w:asciiTheme="minorHAnsi" w:hAnsiTheme="minorHAnsi" w:cstheme="minorHAnsi"/>
          <w:color w:val="000000" w:themeColor="text1"/>
        </w:rPr>
        <w:t>, określoną szczegółowo w wykazie stanowiącym załącznik do niniejszego zarządzenia.</w:t>
      </w:r>
    </w:p>
    <w:p w14:paraId="34FFBDC3" w14:textId="7971E7CD" w:rsidR="002F6A2E" w:rsidRPr="002C284D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2. Nieruchomość stanowiącą własność Gminy Nowa Ruda wynajmuje się z przeznaczeniem </w:t>
      </w:r>
      <w:r w:rsidR="001A6E38" w:rsidRPr="002C284D">
        <w:rPr>
          <w:rFonts w:asciiTheme="minorHAnsi" w:hAnsiTheme="minorHAnsi" w:cstheme="minorHAnsi"/>
          <w:color w:val="000000" w:themeColor="text1"/>
        </w:rPr>
        <w:t xml:space="preserve">na </w:t>
      </w:r>
      <w:r w:rsidR="00DC0F0D" w:rsidRPr="002C284D">
        <w:rPr>
          <w:rFonts w:asciiTheme="minorHAnsi" w:hAnsiTheme="minorHAnsi" w:cstheme="minorHAnsi"/>
          <w:color w:val="000000" w:themeColor="text1"/>
        </w:rPr>
        <w:t>grunt pod</w:t>
      </w:r>
      <w:r w:rsidR="001A6E38" w:rsidRPr="002C284D">
        <w:rPr>
          <w:rFonts w:asciiTheme="minorHAnsi" w:hAnsiTheme="minorHAnsi" w:cstheme="minorHAnsi"/>
          <w:color w:val="000000" w:themeColor="text1"/>
        </w:rPr>
        <w:t xml:space="preserve"> boks</w:t>
      </w:r>
      <w:r w:rsidR="006453C2" w:rsidRPr="002C284D">
        <w:rPr>
          <w:rFonts w:asciiTheme="minorHAnsi" w:hAnsiTheme="minorHAnsi" w:cstheme="minorHAnsi"/>
          <w:color w:val="000000" w:themeColor="text1"/>
        </w:rPr>
        <w:t>em</w:t>
      </w:r>
      <w:r w:rsidR="001A6E38" w:rsidRPr="002C284D">
        <w:rPr>
          <w:rFonts w:asciiTheme="minorHAnsi" w:hAnsiTheme="minorHAnsi" w:cstheme="minorHAnsi"/>
          <w:color w:val="000000" w:themeColor="text1"/>
        </w:rPr>
        <w:t xml:space="preserve"> na pojemniki do gromadzenia odpadów komunalnych</w:t>
      </w:r>
      <w:r w:rsidR="00DC0F0D" w:rsidRPr="002C284D">
        <w:rPr>
          <w:rFonts w:asciiTheme="minorHAnsi" w:hAnsiTheme="minorHAnsi" w:cstheme="minorHAnsi"/>
          <w:color w:val="000000" w:themeColor="text1"/>
        </w:rPr>
        <w:t xml:space="preserve"> (nakłady własne najemcy)</w:t>
      </w:r>
      <w:r w:rsidR="001A6E38" w:rsidRPr="002C284D">
        <w:rPr>
          <w:rFonts w:asciiTheme="minorHAnsi" w:hAnsiTheme="minorHAnsi" w:cstheme="minorHAnsi"/>
          <w:color w:val="000000" w:themeColor="text1"/>
        </w:rPr>
        <w:t xml:space="preserve">, </w:t>
      </w:r>
      <w:r w:rsidR="00DC0F0D" w:rsidRPr="002C284D">
        <w:rPr>
          <w:rFonts w:asciiTheme="minorHAnsi" w:hAnsiTheme="minorHAnsi" w:cstheme="minorHAnsi"/>
          <w:color w:val="000000" w:themeColor="text1"/>
        </w:rPr>
        <w:t>od</w:t>
      </w:r>
      <w:r w:rsidR="001E47CC" w:rsidRPr="002C284D">
        <w:rPr>
          <w:rFonts w:asciiTheme="minorHAnsi" w:hAnsiTheme="minorHAnsi" w:cstheme="minorHAnsi"/>
          <w:color w:val="000000" w:themeColor="text1"/>
        </w:rPr>
        <w:t xml:space="preserve"> dnia </w:t>
      </w:r>
      <w:r w:rsidR="00DC0F0D" w:rsidRPr="002C284D">
        <w:rPr>
          <w:rFonts w:asciiTheme="minorHAnsi" w:hAnsiTheme="minorHAnsi" w:cstheme="minorHAnsi"/>
          <w:color w:val="000000" w:themeColor="text1"/>
        </w:rPr>
        <w:t>0</w:t>
      </w:r>
      <w:r w:rsidR="007E543D" w:rsidRPr="002C284D">
        <w:rPr>
          <w:rFonts w:asciiTheme="minorHAnsi" w:hAnsiTheme="minorHAnsi" w:cstheme="minorHAnsi"/>
          <w:color w:val="000000" w:themeColor="text1"/>
        </w:rPr>
        <w:t>1</w:t>
      </w:r>
      <w:r w:rsidR="001E47CC" w:rsidRPr="002C284D">
        <w:rPr>
          <w:rFonts w:asciiTheme="minorHAnsi" w:hAnsiTheme="minorHAnsi" w:cstheme="minorHAnsi"/>
          <w:color w:val="000000" w:themeColor="text1"/>
        </w:rPr>
        <w:t>.0</w:t>
      </w:r>
      <w:r w:rsidR="00DC0F0D" w:rsidRPr="002C284D">
        <w:rPr>
          <w:rFonts w:asciiTheme="minorHAnsi" w:hAnsiTheme="minorHAnsi" w:cstheme="minorHAnsi"/>
          <w:color w:val="000000" w:themeColor="text1"/>
        </w:rPr>
        <w:t>4</w:t>
      </w:r>
      <w:r w:rsidR="001E47CC" w:rsidRPr="002C284D">
        <w:rPr>
          <w:rFonts w:asciiTheme="minorHAnsi" w:hAnsiTheme="minorHAnsi" w:cstheme="minorHAnsi"/>
          <w:color w:val="000000" w:themeColor="text1"/>
        </w:rPr>
        <w:t>.202</w:t>
      </w:r>
      <w:r w:rsidR="00DC0F0D" w:rsidRPr="002C284D">
        <w:rPr>
          <w:rFonts w:asciiTheme="minorHAnsi" w:hAnsiTheme="minorHAnsi" w:cstheme="minorHAnsi"/>
          <w:color w:val="000000" w:themeColor="text1"/>
        </w:rPr>
        <w:t>4</w:t>
      </w:r>
      <w:r w:rsidR="001E47CC" w:rsidRPr="002C284D">
        <w:rPr>
          <w:rFonts w:asciiTheme="minorHAnsi" w:hAnsiTheme="minorHAnsi" w:cstheme="minorHAnsi"/>
          <w:color w:val="000000" w:themeColor="text1"/>
        </w:rPr>
        <w:t xml:space="preserve"> r.</w:t>
      </w:r>
      <w:r w:rsidR="00DC0F0D" w:rsidRPr="002C284D">
        <w:rPr>
          <w:rFonts w:asciiTheme="minorHAnsi" w:hAnsiTheme="minorHAnsi" w:cstheme="minorHAnsi"/>
          <w:color w:val="000000" w:themeColor="text1"/>
        </w:rPr>
        <w:t xml:space="preserve"> na czas nieoznaczony</w:t>
      </w:r>
      <w:r w:rsidRPr="002C284D">
        <w:rPr>
          <w:rFonts w:asciiTheme="minorHAnsi" w:hAnsiTheme="minorHAnsi" w:cstheme="minorHAnsi"/>
          <w:color w:val="000000" w:themeColor="text1"/>
        </w:rPr>
        <w:t>.</w:t>
      </w:r>
    </w:p>
    <w:p w14:paraId="521FA6FF" w14:textId="55E96A7F" w:rsidR="002F6A2E" w:rsidRPr="002C284D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Roczny czynsz za najem </w:t>
      </w:r>
      <w:r w:rsidR="006056AA" w:rsidRPr="002C284D">
        <w:rPr>
          <w:rFonts w:asciiTheme="minorHAnsi" w:hAnsiTheme="minorHAnsi" w:cstheme="minorHAnsi"/>
          <w:color w:val="000000" w:themeColor="text1"/>
        </w:rPr>
        <w:t xml:space="preserve">nieruchomości </w:t>
      </w:r>
      <w:r w:rsidRPr="002C284D">
        <w:rPr>
          <w:rFonts w:asciiTheme="minorHAnsi" w:hAnsiTheme="minorHAnsi" w:cstheme="minorHAnsi"/>
          <w:color w:val="000000" w:themeColor="text1"/>
        </w:rPr>
        <w:t>będzie</w:t>
      </w:r>
      <w:r w:rsidR="006056AA" w:rsidRPr="002C284D">
        <w:rPr>
          <w:rFonts w:asciiTheme="minorHAnsi" w:hAnsiTheme="minorHAnsi" w:cstheme="minorHAnsi"/>
          <w:color w:val="000000" w:themeColor="text1"/>
        </w:rPr>
        <w:t xml:space="preserve"> wynosił </w:t>
      </w:r>
      <w:r w:rsidR="006453C2" w:rsidRPr="002C284D">
        <w:rPr>
          <w:rFonts w:asciiTheme="minorHAnsi" w:hAnsiTheme="minorHAnsi" w:cstheme="minorHAnsi"/>
          <w:color w:val="000000" w:themeColor="text1"/>
        </w:rPr>
        <w:t>60,16</w:t>
      </w:r>
      <w:r w:rsidRPr="002C284D">
        <w:rPr>
          <w:rFonts w:asciiTheme="minorHAnsi" w:hAnsiTheme="minorHAnsi" w:cstheme="minorHAnsi"/>
          <w:color w:val="000000" w:themeColor="text1"/>
        </w:rPr>
        <w:t xml:space="preserve"> zł netto + 23% podatku VAT w</w:t>
      </w:r>
      <w:r w:rsidR="006056AA" w:rsidRPr="002C284D">
        <w:rPr>
          <w:rFonts w:asciiTheme="minorHAnsi" w:hAnsiTheme="minorHAnsi" w:cstheme="minorHAnsi"/>
          <w:color w:val="000000" w:themeColor="text1"/>
        </w:rPr>
        <w:t> </w:t>
      </w:r>
      <w:r w:rsidRPr="002C284D">
        <w:rPr>
          <w:rFonts w:asciiTheme="minorHAnsi" w:hAnsiTheme="minorHAnsi" w:cstheme="minorHAnsi"/>
          <w:color w:val="000000" w:themeColor="text1"/>
        </w:rPr>
        <w:t xml:space="preserve">kwocie </w:t>
      </w:r>
      <w:r w:rsidR="006453C2" w:rsidRPr="002C284D">
        <w:rPr>
          <w:rFonts w:asciiTheme="minorHAnsi" w:hAnsiTheme="minorHAnsi" w:cstheme="minorHAnsi"/>
          <w:color w:val="000000" w:themeColor="text1"/>
        </w:rPr>
        <w:t>13,84</w:t>
      </w:r>
      <w:r w:rsidRPr="002C284D">
        <w:rPr>
          <w:rFonts w:asciiTheme="minorHAnsi" w:hAnsiTheme="minorHAnsi" w:cstheme="minorHAnsi"/>
          <w:color w:val="000000" w:themeColor="text1"/>
        </w:rPr>
        <w:t xml:space="preserve"> zł, tj. </w:t>
      </w:r>
      <w:r w:rsidR="006453C2" w:rsidRPr="002C284D">
        <w:rPr>
          <w:rFonts w:asciiTheme="minorHAnsi" w:hAnsiTheme="minorHAnsi" w:cstheme="minorHAnsi"/>
          <w:color w:val="000000" w:themeColor="text1"/>
        </w:rPr>
        <w:t>74,00</w:t>
      </w:r>
      <w:r w:rsidRPr="002C284D">
        <w:rPr>
          <w:rFonts w:asciiTheme="minorHAnsi" w:hAnsiTheme="minorHAnsi" w:cstheme="minorHAnsi"/>
          <w:color w:val="000000" w:themeColor="text1"/>
        </w:rPr>
        <w:t xml:space="preserve"> zł brutto.</w:t>
      </w:r>
    </w:p>
    <w:p w14:paraId="23567794" w14:textId="77777777" w:rsidR="00997FA5" w:rsidRPr="002C284D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Pr="002C284D">
        <w:rPr>
          <w:rFonts w:asciiTheme="minorHAnsi" w:hAnsiTheme="minorHAnsi" w:cstheme="minorHAns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2C284D">
        <w:rPr>
          <w:rFonts w:asciiTheme="minorHAnsi" w:hAnsiTheme="minorHAnsi" w:cstheme="minorHAnsi"/>
          <w:color w:val="000000" w:themeColor="text1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2E38FB3C" w:rsidR="00FA3859" w:rsidRPr="002C284D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 w:rsidRPr="002C284D">
        <w:rPr>
          <w:rFonts w:cs="Calibri"/>
          <w:color w:val="000000" w:themeColor="text1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920CC1" w:rsidRPr="002C284D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01.01.2025 r.</w:t>
      </w:r>
    </w:p>
    <w:p w14:paraId="473634AB" w14:textId="69AE3CD6" w:rsidR="002F6A2E" w:rsidRPr="002C284D" w:rsidRDefault="002F6A2E" w:rsidP="00B87EF8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2C284D">
        <w:rPr>
          <w:rFonts w:asciiTheme="minorHAnsi" w:hAnsiTheme="minorHAnsi" w:cstheme="minorHAnsi"/>
          <w:color w:val="000000" w:themeColor="text1"/>
        </w:rPr>
        <w:t>2</w:t>
      </w:r>
      <w:r w:rsidRPr="002C284D">
        <w:rPr>
          <w:rFonts w:asciiTheme="minorHAnsi" w:hAnsiTheme="minorHAnsi" w:cstheme="minorHAns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99547D" w:rsidRPr="002C284D">
        <w:rPr>
          <w:rFonts w:asciiTheme="minorHAnsi" w:hAnsiTheme="minorHAnsi" w:cstheme="minorHAnsi"/>
          <w:color w:val="000000" w:themeColor="text1"/>
        </w:rPr>
        <w:t>Ludwikowice</w:t>
      </w:r>
      <w:r w:rsidR="002446E0" w:rsidRPr="002C284D">
        <w:rPr>
          <w:rFonts w:asciiTheme="minorHAnsi" w:hAnsiTheme="minorHAnsi" w:cstheme="minorHAnsi"/>
          <w:color w:val="000000" w:themeColor="text1"/>
        </w:rPr>
        <w:t>.</w:t>
      </w:r>
      <w:r w:rsidRPr="002C284D">
        <w:rPr>
          <w:rFonts w:asciiTheme="minorHAnsi" w:hAnsiTheme="minorHAnsi" w:cstheme="minorHAns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2C284D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§ 3. Wykonanie zarządzenia powierza się kierownikowi Referatu </w:t>
      </w:r>
      <w:r w:rsidR="00482886" w:rsidRPr="002C284D">
        <w:rPr>
          <w:rFonts w:asciiTheme="minorHAnsi" w:hAnsiTheme="minorHAnsi" w:cstheme="minorHAnsi"/>
          <w:color w:val="000000" w:themeColor="text1"/>
        </w:rPr>
        <w:t>Gospodarki Nieruchomościami i Geodezji</w:t>
      </w:r>
      <w:r w:rsidRPr="002C284D">
        <w:rPr>
          <w:rFonts w:asciiTheme="minorHAnsi" w:hAnsiTheme="minorHAnsi" w:cstheme="minorHAnsi"/>
          <w:color w:val="000000" w:themeColor="text1"/>
        </w:rPr>
        <w:t>.</w:t>
      </w:r>
    </w:p>
    <w:p w14:paraId="681757E8" w14:textId="01F8C006" w:rsidR="00A0615F" w:rsidRPr="002C284D" w:rsidRDefault="002F6A2E" w:rsidP="009838F4">
      <w:pPr>
        <w:spacing w:after="120"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C284D">
        <w:rPr>
          <w:rFonts w:asciiTheme="minorHAnsi" w:hAnsiTheme="minorHAnsi" w:cstheme="minorHAnsi"/>
          <w:color w:val="000000" w:themeColor="text1"/>
        </w:rPr>
        <w:t>§ 4. Zarządzenie wchodzi w życie z dniem wydania.</w:t>
      </w:r>
      <w:r w:rsidRPr="002C284D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14:paraId="12829195" w14:textId="444CC42A" w:rsidR="008F7A16" w:rsidRPr="002C284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8"/>
        </w:rPr>
      </w:pPr>
      <w:r w:rsidRPr="002C284D">
        <w:rPr>
          <w:rFonts w:asciiTheme="minorHAnsi" w:hAnsiTheme="minorHAnsi" w:cstheme="minorHAnsi"/>
          <w:color w:val="000000" w:themeColor="text1"/>
        </w:rPr>
        <w:tab/>
      </w:r>
      <w:r w:rsidR="008F7A16" w:rsidRPr="002C284D">
        <w:rPr>
          <w:rFonts w:asciiTheme="minorHAnsi" w:hAnsiTheme="minorHAnsi" w:cstheme="minorHAnsi"/>
          <w:color w:val="000000" w:themeColor="text1"/>
        </w:rPr>
        <w:t>/Z up. Wójta – Anna Zawiślak – Zastępca</w:t>
      </w:r>
      <w:r w:rsidR="0099547D" w:rsidRPr="002C284D">
        <w:rPr>
          <w:rFonts w:asciiTheme="minorHAnsi" w:hAnsiTheme="minorHAnsi" w:cstheme="minorHAnsi"/>
          <w:color w:val="000000" w:themeColor="text1"/>
          <w:kern w:val="28"/>
        </w:rPr>
        <w:t xml:space="preserve"> Wójta/</w:t>
      </w:r>
      <w:r w:rsidR="008F7A16" w:rsidRPr="002C284D">
        <w:rPr>
          <w:rFonts w:asciiTheme="minorHAnsi" w:hAnsiTheme="minorHAnsi" w:cstheme="minorHAnsi"/>
          <w:color w:val="000000" w:themeColor="text1"/>
          <w:kern w:val="28"/>
        </w:rPr>
        <w:t xml:space="preserve"> </w:t>
      </w:r>
    </w:p>
    <w:p w14:paraId="46CEAC1A" w14:textId="77777777" w:rsidR="008F7A16" w:rsidRPr="002C284D" w:rsidRDefault="008F7A16">
      <w:pPr>
        <w:suppressAutoHyphens w:val="0"/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</w:pPr>
      <w:r w:rsidRPr="002C284D"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  <w:br w:type="page"/>
      </w:r>
    </w:p>
    <w:p w14:paraId="7070919B" w14:textId="724A8A5D" w:rsidR="009838F4" w:rsidRPr="002C284D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color w:val="000000" w:themeColor="text1"/>
          <w:kern w:val="2"/>
        </w:rPr>
      </w:pP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lastRenderedPageBreak/>
        <w:t xml:space="preserve">Załącznik do Zarządzenia 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487615"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Nr </w:t>
      </w:r>
      <w:r w:rsidR="00987CC4" w:rsidRPr="002C284D">
        <w:rPr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6D34F0" w:rsidRPr="002C284D">
        <w:rPr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487615"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/24 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Wójta Gminy Nowa Ruda </w:t>
      </w:r>
      <w:r w:rsidR="00487615" w:rsidRPr="002C284D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 dnia </w:t>
      </w:r>
      <w:r w:rsidR="00C6644E" w:rsidRPr="002C284D">
        <w:rPr>
          <w:rFonts w:asciiTheme="minorHAnsi" w:hAnsiTheme="minorHAnsi" w:cstheme="minorHAnsi"/>
          <w:b w:val="0"/>
          <w:bCs w:val="0"/>
          <w:color w:val="000000" w:themeColor="text1"/>
        </w:rPr>
        <w:t>8 marca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202</w:t>
      </w:r>
      <w:r w:rsidR="00C6644E" w:rsidRPr="002C284D">
        <w:rPr>
          <w:rFonts w:asciiTheme="minorHAnsi" w:hAnsiTheme="minorHAnsi" w:cstheme="minorHAnsi"/>
          <w:b w:val="0"/>
          <w:bCs w:val="0"/>
          <w:color w:val="000000" w:themeColor="text1"/>
        </w:rPr>
        <w:t>4</w:t>
      </w:r>
      <w:r w:rsidRPr="002C28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roku</w:t>
      </w:r>
    </w:p>
    <w:p w14:paraId="298ED5E8" w14:textId="77777777" w:rsidR="009838F4" w:rsidRPr="002C284D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>Wykaz nieruchomości przeznaczonych do najmu w trybie bezprzetargowym</w:t>
      </w:r>
    </w:p>
    <w:p w14:paraId="67B0DCA7" w14:textId="77777777" w:rsidR="009838F4" w:rsidRPr="002C284D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Oznaczenie nieruchomości:</w:t>
      </w:r>
    </w:p>
    <w:p w14:paraId="070DD56D" w14:textId="7D2FFBBA" w:rsidR="009838F4" w:rsidRPr="002C28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księgi wieczystej: 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SW2K/00027861/4</w:t>
      </w:r>
    </w:p>
    <w:p w14:paraId="38C17982" w14:textId="769D01E1" w:rsidR="009838F4" w:rsidRPr="002C28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katastru nieruchomości: </w:t>
      </w:r>
      <w:r w:rsidR="00FE7F25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cz. 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dz. 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138/7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, obręb 00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</w:p>
    <w:p w14:paraId="715F51EE" w14:textId="34F44C43" w:rsidR="009838F4" w:rsidRPr="002C28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Powierzchnia nieruchomości do najmu: </w:t>
      </w:r>
      <w:r w:rsidR="00C6644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0D71244" w14:textId="43E2F3DE" w:rsidR="009838F4" w:rsidRPr="002C28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nieruchomości, przeznaczenie i sposób zagospodarowania: </w:t>
      </w:r>
      <w:r w:rsidR="00F1201C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o powierzchni </w:t>
      </w:r>
      <w:r w:rsidR="00C6644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596CBF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sklasyfikowana jako 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pastwiska trwałe</w:t>
      </w:r>
      <w:r w:rsidR="00F1201C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PsIV</w:t>
      </w:r>
      <w:r w:rsidR="00F1201C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położona w granicach części działki numer 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138/7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 wsi 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Ludwikowice Kłodzkie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wynajmowana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6644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A6E38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przeznaczeniem na </w:t>
      </w:r>
      <w:r w:rsidR="00C6644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grunt pod boksem na pojemniki do gromadzenia odpadów komunalnych (nakłady własne najemcy).</w:t>
      </w:r>
      <w:r w:rsidR="00C6644E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="00C6644E" w:rsidRPr="002C284D">
        <w:rPr>
          <w:rFonts w:asciiTheme="minorHAnsi" w:hAnsiTheme="minorHAnsi" w:cstheme="minorHAnsi"/>
          <w:color w:val="000000" w:themeColor="text1"/>
        </w:rPr>
        <w:br/>
      </w:r>
      <w:r w:rsidR="00E9551A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0E1470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453C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38/7</w:t>
      </w:r>
      <w:r w:rsidR="00E9551A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obrębie Ludwikowice </w:t>
      </w:r>
      <w:r w:rsidR="00775EB5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75EB5" w:rsidRPr="002C284D">
        <w:rPr>
          <w:color w:val="000000" w:themeColor="text1"/>
          <w:sz w:val="24"/>
          <w:szCs w:val="24"/>
        </w:rPr>
        <w:t xml:space="preserve">rzeznaczona jest </w:t>
      </w:r>
      <w:r w:rsidR="000E1470" w:rsidRPr="002C284D">
        <w:rPr>
          <w:color w:val="000000" w:themeColor="text1"/>
          <w:sz w:val="24"/>
          <w:szCs w:val="24"/>
        </w:rPr>
        <w:t xml:space="preserve">częściowo </w:t>
      </w:r>
      <w:r w:rsidR="00775EB5" w:rsidRPr="002C284D">
        <w:rPr>
          <w:color w:val="000000" w:themeColor="text1"/>
          <w:sz w:val="24"/>
          <w:szCs w:val="24"/>
        </w:rPr>
        <w:t>na cele zabudowy mieszkaniowej</w:t>
      </w:r>
      <w:r w:rsidR="000D3AC8" w:rsidRPr="002C284D">
        <w:rPr>
          <w:color w:val="000000" w:themeColor="text1"/>
          <w:sz w:val="24"/>
          <w:szCs w:val="24"/>
        </w:rPr>
        <w:t xml:space="preserve"> </w:t>
      </w:r>
      <w:r w:rsidR="001401CE" w:rsidRPr="002C284D">
        <w:rPr>
          <w:color w:val="000000" w:themeColor="text1"/>
          <w:sz w:val="24"/>
          <w:szCs w:val="24"/>
        </w:rPr>
        <w:t xml:space="preserve">jednorodzinnej </w:t>
      </w:r>
      <w:r w:rsidR="00775EB5" w:rsidRPr="002C284D">
        <w:rPr>
          <w:color w:val="000000" w:themeColor="text1"/>
          <w:sz w:val="24"/>
          <w:szCs w:val="24"/>
        </w:rPr>
        <w:t xml:space="preserve">z </w:t>
      </w:r>
      <w:r w:rsidR="001401CE" w:rsidRPr="002C284D">
        <w:rPr>
          <w:color w:val="000000" w:themeColor="text1"/>
          <w:sz w:val="24"/>
          <w:szCs w:val="24"/>
        </w:rPr>
        <w:t>towarzyszeniem usług</w:t>
      </w:r>
      <w:r w:rsidR="00F330EC" w:rsidRPr="002C284D">
        <w:rPr>
          <w:color w:val="000000" w:themeColor="text1"/>
          <w:sz w:val="24"/>
          <w:szCs w:val="24"/>
        </w:rPr>
        <w:t xml:space="preserve">, </w:t>
      </w:r>
      <w:r w:rsidR="00775EB5" w:rsidRPr="002C284D">
        <w:rPr>
          <w:color w:val="000000" w:themeColor="text1"/>
          <w:sz w:val="24"/>
          <w:szCs w:val="24"/>
        </w:rPr>
        <w:t>leży w</w:t>
      </w:r>
      <w:r w:rsidR="00B849C2" w:rsidRPr="002C284D">
        <w:rPr>
          <w:color w:val="000000" w:themeColor="text1"/>
          <w:sz w:val="24"/>
          <w:szCs w:val="24"/>
        </w:rPr>
        <w:t> </w:t>
      </w:r>
      <w:r w:rsidR="00775EB5" w:rsidRPr="002C284D">
        <w:rPr>
          <w:color w:val="000000" w:themeColor="text1"/>
          <w:sz w:val="24"/>
          <w:szCs w:val="24"/>
        </w:rPr>
        <w:t xml:space="preserve">granicach terenu oznaczonego na rysunku w/w planu symbolem </w:t>
      </w:r>
      <w:r w:rsidR="001401CE" w:rsidRPr="002C284D">
        <w:rPr>
          <w:color w:val="000000" w:themeColor="text1"/>
          <w:sz w:val="24"/>
          <w:szCs w:val="24"/>
        </w:rPr>
        <w:t>16-MN1 oraz częściowo posiada status drogi publicznej dojazdowej, leży w granicach terenu oznaczonego na rysunku ww. planu symbolem KDD.</w:t>
      </w:r>
    </w:p>
    <w:p w14:paraId="05E4AFD2" w14:textId="3A1C233B" w:rsidR="009838F4" w:rsidRPr="002C28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 trwania najmu: od dnia </w:t>
      </w:r>
      <w:r w:rsidR="008F01A6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9F16B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F01A6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8F01A6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  <w:r w:rsidR="008F01A6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czas nieoznaczony</w:t>
      </w:r>
    </w:p>
    <w:p w14:paraId="3139BB2B" w14:textId="77777777" w:rsidR="009838F4" w:rsidRPr="002C284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190A2E04" w14:textId="0908C1CF" w:rsidR="009838F4" w:rsidRPr="002C284D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roczna </w:t>
      </w:r>
      <w:r w:rsidR="009838F4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czynszu: </w:t>
      </w:r>
      <w:r w:rsidR="000304E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60,16</w:t>
      </w:r>
      <w:r w:rsidR="009838F4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netto + </w:t>
      </w:r>
      <w:r w:rsidR="009838F4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23% podatku VAT w kwocie </w:t>
      </w:r>
      <w:r w:rsidR="000304E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13,84</w:t>
      </w:r>
      <w:r w:rsidR="009838F4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</w:t>
      </w:r>
      <w:r w:rsidR="000304EE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74,00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</w:t>
      </w:r>
      <w:r w:rsidR="002966AF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brutto</w:t>
      </w:r>
      <w:r w:rsidR="00443BD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940BB2" w14:textId="77777777" w:rsidR="009838F4" w:rsidRPr="002C284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2C284D" w:rsidRDefault="009838F4" w:rsidP="00952F8A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wnoszenia opłat: </w:t>
      </w:r>
      <w:r w:rsidR="00443BD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do 31 marca każdego roku kalendarzowego, z góry za dany rok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43BD2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3950EE23" w:rsidR="009838F4" w:rsidRPr="002C284D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Zasady aktualizacji opłat: </w:t>
      </w:r>
      <w:r w:rsidR="00A82DDA" w:rsidRPr="002C284D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920CC1" w:rsidRPr="002C284D">
        <w:rPr>
          <w:color w:val="000000" w:themeColor="text1"/>
          <w:sz w:val="24"/>
          <w:szCs w:val="24"/>
        </w:rPr>
        <w:t xml:space="preserve"> </w:t>
      </w:r>
      <w:r w:rsidR="00920CC1" w:rsidRPr="002C284D">
        <w:rPr>
          <w:rFonts w:cs="Calibri"/>
          <w:color w:val="000000" w:themeColor="text1"/>
          <w:sz w:val="24"/>
          <w:szCs w:val="24"/>
        </w:rPr>
        <w:t>Pierwsza waloryzacja zostanie przeprowadzona od dnia 01.01.2025 r.</w:t>
      </w:r>
    </w:p>
    <w:p w14:paraId="1D65E1FA" w14:textId="55BE2134" w:rsidR="009838F4" w:rsidRPr="002C284D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A82DDA" w:rsidRPr="002C284D">
        <w:rPr>
          <w:rFonts w:asciiTheme="minorHAnsi" w:hAnsiTheme="minorHAnsi" w:cstheme="minorHAnsi"/>
          <w:color w:val="000000" w:themeColor="text1"/>
        </w:rPr>
        <w:t>8 marca</w:t>
      </w:r>
      <w:r w:rsidR="002966AF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Pr="002C284D">
        <w:rPr>
          <w:rFonts w:asciiTheme="minorHAnsi" w:hAnsiTheme="minorHAnsi" w:cstheme="minorHAnsi"/>
          <w:color w:val="000000" w:themeColor="text1"/>
        </w:rPr>
        <w:t>202</w:t>
      </w:r>
      <w:r w:rsidR="00A82DDA" w:rsidRPr="002C284D">
        <w:rPr>
          <w:rFonts w:asciiTheme="minorHAnsi" w:hAnsiTheme="minorHAnsi" w:cstheme="minorHAnsi"/>
          <w:color w:val="000000" w:themeColor="text1"/>
        </w:rPr>
        <w:t>4</w:t>
      </w:r>
      <w:r w:rsidRPr="002C284D">
        <w:rPr>
          <w:rFonts w:asciiTheme="minorHAnsi" w:hAnsiTheme="minorHAnsi" w:cstheme="minorHAnsi"/>
          <w:color w:val="000000" w:themeColor="text1"/>
        </w:rPr>
        <w:t xml:space="preserve"> r. do dnia </w:t>
      </w:r>
      <w:r w:rsidR="00A82DDA" w:rsidRPr="002C284D">
        <w:rPr>
          <w:rFonts w:asciiTheme="minorHAnsi" w:hAnsiTheme="minorHAnsi" w:cstheme="minorHAnsi"/>
          <w:color w:val="000000" w:themeColor="text1"/>
        </w:rPr>
        <w:t>28</w:t>
      </w:r>
      <w:r w:rsidR="00CA2C4E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="00A82DDA" w:rsidRPr="002C284D">
        <w:rPr>
          <w:rFonts w:asciiTheme="minorHAnsi" w:hAnsiTheme="minorHAnsi" w:cstheme="minorHAnsi"/>
          <w:color w:val="000000" w:themeColor="text1"/>
        </w:rPr>
        <w:t>marca</w:t>
      </w:r>
      <w:r w:rsidR="009777CB" w:rsidRPr="002C284D">
        <w:rPr>
          <w:rFonts w:asciiTheme="minorHAnsi" w:hAnsiTheme="minorHAnsi" w:cstheme="minorHAnsi"/>
          <w:color w:val="000000" w:themeColor="text1"/>
        </w:rPr>
        <w:t xml:space="preserve"> </w:t>
      </w:r>
      <w:r w:rsidRPr="002C284D">
        <w:rPr>
          <w:rFonts w:asciiTheme="minorHAnsi" w:hAnsiTheme="minorHAnsi" w:cstheme="minorHAnsi"/>
          <w:color w:val="000000" w:themeColor="text1"/>
        </w:rPr>
        <w:t>202</w:t>
      </w:r>
      <w:r w:rsidR="00A82DDA" w:rsidRPr="002C284D">
        <w:rPr>
          <w:rFonts w:asciiTheme="minorHAnsi" w:hAnsiTheme="minorHAnsi" w:cstheme="minorHAnsi"/>
          <w:color w:val="000000" w:themeColor="text1"/>
        </w:rPr>
        <w:t>4</w:t>
      </w:r>
      <w:r w:rsidRPr="002C284D">
        <w:rPr>
          <w:rFonts w:asciiTheme="minorHAnsi" w:hAnsiTheme="minorHAnsi" w:cstheme="minorHAnsi"/>
          <w:color w:val="000000" w:themeColor="text1"/>
        </w:rPr>
        <w:t xml:space="preserve"> r.</w:t>
      </w:r>
    </w:p>
    <w:p w14:paraId="402B9869" w14:textId="77777777" w:rsidR="008F7A16" w:rsidRPr="002C284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"/>
        </w:rPr>
      </w:pPr>
      <w:r w:rsidRPr="002C284D">
        <w:rPr>
          <w:rFonts w:asciiTheme="minorHAnsi" w:hAnsiTheme="minorHAnsi" w:cstheme="minorHAnsi"/>
          <w:color w:val="000000" w:themeColor="text1"/>
        </w:rPr>
        <w:tab/>
      </w:r>
      <w:r w:rsidR="008F7A16" w:rsidRPr="002C284D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30CA838F" w14:textId="6382DA45" w:rsidR="009838F4" w:rsidRPr="002C284D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</w:rPr>
      </w:pPr>
      <w:r w:rsidRPr="002C284D">
        <w:rPr>
          <w:rFonts w:asciiTheme="minorHAnsi" w:hAnsiTheme="minorHAnsi" w:cstheme="minorHAnsi"/>
          <w:color w:val="000000" w:themeColor="text1"/>
        </w:rPr>
        <w:t>Otrzymują:</w:t>
      </w:r>
    </w:p>
    <w:p w14:paraId="6425E4EE" w14:textId="12611316" w:rsidR="009838F4" w:rsidRPr="002C284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Sołtys</w:t>
      </w:r>
      <w:r w:rsidR="009777CB"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2C284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2C284D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84D">
        <w:rPr>
          <w:rFonts w:asciiTheme="minorHAnsi" w:hAnsiTheme="minorHAnsi" w:cstheme="minorHAns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2C284D" w:rsidSect="002610A1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9B9F" w14:textId="77777777" w:rsidR="002610A1" w:rsidRDefault="002610A1">
      <w:r>
        <w:separator/>
      </w:r>
    </w:p>
  </w:endnote>
  <w:endnote w:type="continuationSeparator" w:id="0">
    <w:p w14:paraId="1AACCCF7" w14:textId="77777777" w:rsidR="002610A1" w:rsidRDefault="0026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7F8A" w14:textId="77777777" w:rsidR="002610A1" w:rsidRDefault="002610A1">
      <w:r>
        <w:separator/>
      </w:r>
    </w:p>
  </w:footnote>
  <w:footnote w:type="continuationSeparator" w:id="0">
    <w:p w14:paraId="167BB373" w14:textId="77777777" w:rsidR="002610A1" w:rsidRDefault="0026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8ED4D2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04EE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01CE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0A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84D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8C6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0245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53C2"/>
    <w:rsid w:val="00646763"/>
    <w:rsid w:val="00653DBC"/>
    <w:rsid w:val="00655402"/>
    <w:rsid w:val="006567E9"/>
    <w:rsid w:val="00660807"/>
    <w:rsid w:val="00662782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34F0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0CC1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2F8A"/>
    <w:rsid w:val="009543C9"/>
    <w:rsid w:val="009546C4"/>
    <w:rsid w:val="009617AB"/>
    <w:rsid w:val="009639C9"/>
    <w:rsid w:val="00964489"/>
    <w:rsid w:val="00964BAD"/>
    <w:rsid w:val="00971BF6"/>
    <w:rsid w:val="009777CB"/>
    <w:rsid w:val="009778A8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340D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57A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2024-03-08T12:49:00Z</cp:lastPrinted>
  <dcterms:created xsi:type="dcterms:W3CDTF">2024-03-08T12:49:00Z</dcterms:created>
  <dcterms:modified xsi:type="dcterms:W3CDTF">2024-03-08T12:49:00Z</dcterms:modified>
</cp:coreProperties>
</file>