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252" w:rsidRDefault="00476252" w:rsidP="00476252">
      <w:pPr>
        <w:spacing w:line="360" w:lineRule="auto"/>
        <w:rPr>
          <w:rFonts w:asciiTheme="majorHAnsi" w:hAnsiTheme="majorHAnsi"/>
          <w:b/>
          <w:bCs/>
        </w:rPr>
      </w:pPr>
      <w:r w:rsidRPr="00054FAC">
        <w:rPr>
          <w:rFonts w:asciiTheme="majorHAnsi" w:hAnsiTheme="majorHAnsi"/>
          <w:b/>
        </w:rPr>
        <w:t xml:space="preserve">ZARZĄDZENIE Nr  </w:t>
      </w:r>
      <w:r>
        <w:rPr>
          <w:rFonts w:asciiTheme="majorHAnsi" w:hAnsiTheme="majorHAnsi"/>
          <w:b/>
        </w:rPr>
        <w:t xml:space="preserve"> </w:t>
      </w:r>
      <w:r w:rsidR="00A04A38">
        <w:rPr>
          <w:rFonts w:asciiTheme="majorHAnsi" w:hAnsiTheme="majorHAnsi"/>
          <w:b/>
        </w:rPr>
        <w:t>101</w:t>
      </w:r>
      <w:r>
        <w:rPr>
          <w:rFonts w:asciiTheme="majorHAnsi" w:hAnsiTheme="majorHAnsi"/>
          <w:b/>
        </w:rPr>
        <w:t>/22</w:t>
      </w:r>
      <w:r w:rsidRPr="00054FAC">
        <w:rPr>
          <w:rFonts w:asciiTheme="majorHAnsi" w:hAnsiTheme="majorHAnsi"/>
          <w:b/>
        </w:rPr>
        <w:t xml:space="preserve"> Wójta Gminy Nowa Ruda z dnia  </w:t>
      </w:r>
      <w:r w:rsidR="00A04A38">
        <w:rPr>
          <w:rFonts w:asciiTheme="majorHAnsi" w:hAnsiTheme="majorHAnsi"/>
          <w:b/>
        </w:rPr>
        <w:t>17</w:t>
      </w:r>
      <w:r>
        <w:rPr>
          <w:rFonts w:asciiTheme="majorHAnsi" w:hAnsiTheme="majorHAnsi"/>
          <w:b/>
        </w:rPr>
        <w:t xml:space="preserve"> marca 2022</w:t>
      </w:r>
      <w:r w:rsidRPr="00054FAC">
        <w:rPr>
          <w:rFonts w:asciiTheme="majorHAnsi" w:hAnsiTheme="majorHAnsi"/>
          <w:b/>
        </w:rPr>
        <w:t xml:space="preserve"> roku</w:t>
      </w:r>
      <w:r w:rsidRPr="00054FAC">
        <w:rPr>
          <w:rFonts w:asciiTheme="majorHAnsi" w:hAnsiTheme="majorHAnsi"/>
        </w:rPr>
        <w:t xml:space="preserve"> </w:t>
      </w:r>
      <w:r w:rsidRPr="00054FAC">
        <w:rPr>
          <w:rFonts w:asciiTheme="majorHAnsi" w:hAnsiTheme="majorHAnsi"/>
          <w:b/>
          <w:bCs/>
        </w:rPr>
        <w:t xml:space="preserve">w sprawie ogłoszenia konkursu na realizację zadania publicznego </w:t>
      </w:r>
      <w:r>
        <w:rPr>
          <w:rFonts w:asciiTheme="majorHAnsi" w:hAnsiTheme="majorHAnsi"/>
          <w:b/>
          <w:bCs/>
        </w:rPr>
        <w:t xml:space="preserve">z zakresu </w:t>
      </w:r>
      <w:r w:rsidRPr="00476252">
        <w:rPr>
          <w:rFonts w:asciiTheme="majorHAnsi" w:hAnsiTheme="majorHAnsi"/>
          <w:b/>
          <w:bCs/>
        </w:rPr>
        <w:t>działalności na rze</w:t>
      </w:r>
      <w:r>
        <w:rPr>
          <w:rFonts w:asciiTheme="majorHAnsi" w:hAnsiTheme="majorHAnsi"/>
          <w:b/>
          <w:bCs/>
        </w:rPr>
        <w:t>cz osób niepełnosprawnych w 2022</w:t>
      </w:r>
      <w:r w:rsidRPr="00476252">
        <w:rPr>
          <w:rFonts w:asciiTheme="majorHAnsi" w:hAnsiTheme="majorHAnsi"/>
          <w:b/>
          <w:bCs/>
        </w:rPr>
        <w:t xml:space="preserve"> roku, oraz powołania komisji konkursowej do przeprowadzenia konkursu i ustalenia treści regulaminu pracy komisji konkursowej.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0215E1">
        <w:rPr>
          <w:rFonts w:asciiTheme="minorHAnsi" w:hAnsiTheme="minorHAnsi"/>
        </w:rPr>
        <w:t xml:space="preserve">Na podstawie art. 30 ust. 1 ustawy z dnia 8 marca 1990 r. o samorządzie gminnym (Dz. U. z 2021 r. poz. 1372. z </w:t>
      </w:r>
      <w:proofErr w:type="spellStart"/>
      <w:r w:rsidRPr="000215E1">
        <w:rPr>
          <w:rFonts w:asciiTheme="minorHAnsi" w:hAnsiTheme="minorHAnsi"/>
        </w:rPr>
        <w:t>późn</w:t>
      </w:r>
      <w:proofErr w:type="spellEnd"/>
      <w:r w:rsidRPr="000215E1">
        <w:rPr>
          <w:rFonts w:asciiTheme="minorHAnsi" w:hAnsiTheme="minorHAnsi"/>
        </w:rPr>
        <w:t>. zm.), art. 11 ust. 2 i art. 13 ustawy z dnia 24 kwietnia 2003 r. o działalności pożytku publicznego i o wolontariacie (Dz. U. z 2020 r. poz. 1057</w:t>
      </w:r>
      <w:r>
        <w:rPr>
          <w:rFonts w:asciiTheme="minorHAnsi" w:hAnsiTheme="minorHAnsi"/>
        </w:rPr>
        <w:t xml:space="preserve"> z późn.zm.) oraz § 9 pkt. 6</w:t>
      </w:r>
      <w:r w:rsidRPr="000215E1">
        <w:rPr>
          <w:rFonts w:asciiTheme="minorHAnsi" w:hAnsiTheme="minorHAnsi"/>
        </w:rPr>
        <w:t xml:space="preserve"> załącznika do uchwały Nr 272/XXXIX/21 Rady Gminy Nowa Ruda z dnia 24 listopada 2021 r. w sprawie przyjęcia Rocznego Programu Współpracy Gminy Nowa Ruda z organizacjami pozarządowymi na rok 2022 Wójt Gminy Nowa Ruda zarządza:</w:t>
      </w:r>
      <w:r>
        <w:rPr>
          <w:rFonts w:asciiTheme="minorHAnsi" w:hAnsiTheme="minorHAnsi"/>
        </w:rPr>
        <w:t xml:space="preserve">                                                      </w:t>
      </w:r>
      <w:r w:rsidRPr="006F3582">
        <w:rPr>
          <w:rFonts w:asciiTheme="minorHAnsi" w:hAnsiTheme="minorHAnsi"/>
        </w:rPr>
        <w:t xml:space="preserve">§ 1.Ogłaszam konkurs na realizację zadania publicznego z zakresu </w:t>
      </w:r>
      <w:r w:rsidRPr="00476252">
        <w:rPr>
          <w:rFonts w:asciiTheme="minorHAnsi" w:eastAsia="TimesNewRomanPSMT" w:hAnsiTheme="minorHAnsi"/>
        </w:rPr>
        <w:t>z zakresu działalności na rzecz osób niepełnosprawnych w 2022 roku</w:t>
      </w:r>
      <w:r w:rsidRPr="006F3582">
        <w:rPr>
          <w:rFonts w:asciiTheme="minorHAnsi" w:hAnsiTheme="minorHAnsi"/>
        </w:rPr>
        <w:t>, w brzmieniu określonym w załączniku nr 1</w:t>
      </w:r>
      <w:r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>do niniejszego zarządzenia.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§ 2.Powołuję komisję konkursową do przeprowadzenia konkursu ofert, o którym mowa </w:t>
      </w:r>
      <w:r>
        <w:rPr>
          <w:rFonts w:asciiTheme="minorHAnsi" w:hAnsiTheme="minorHAnsi"/>
        </w:rPr>
        <w:t xml:space="preserve">w </w:t>
      </w:r>
      <w:r w:rsidR="00A04A38">
        <w:rPr>
          <w:rFonts w:asciiTheme="minorHAnsi" w:hAnsiTheme="minorHAnsi"/>
        </w:rPr>
        <w:t xml:space="preserve">§ </w:t>
      </w:r>
      <w:r w:rsidRPr="006F3582">
        <w:rPr>
          <w:rFonts w:asciiTheme="minorHAnsi" w:hAnsiTheme="minorHAnsi"/>
        </w:rPr>
        <w:t>1, zwaną dalej Komisją ,oraz ustalam Regulamin pracy Komisji w brzmieniu określonym w załączniku nr 2 do niniejszego z</w:t>
      </w:r>
      <w:r>
        <w:rPr>
          <w:rFonts w:asciiTheme="minorHAnsi" w:hAnsiTheme="minorHAnsi"/>
        </w:rPr>
        <w:t xml:space="preserve">arządzenia. Komisja konkursowa </w:t>
      </w:r>
      <w:r w:rsidRPr="006F3582">
        <w:rPr>
          <w:rFonts w:asciiTheme="minorHAnsi" w:hAnsiTheme="minorHAnsi"/>
        </w:rPr>
        <w:t>w składzie: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1.Przewo</w:t>
      </w:r>
      <w:r>
        <w:rPr>
          <w:rFonts w:asciiTheme="minorHAnsi" w:hAnsiTheme="minorHAnsi"/>
        </w:rPr>
        <w:t xml:space="preserve">dniczący – Izabela </w:t>
      </w:r>
      <w:proofErr w:type="spellStart"/>
      <w:r>
        <w:rPr>
          <w:rFonts w:asciiTheme="minorHAnsi" w:hAnsiTheme="minorHAnsi"/>
        </w:rPr>
        <w:t>Słowek</w:t>
      </w:r>
      <w:proofErr w:type="spellEnd"/>
      <w:r>
        <w:rPr>
          <w:rFonts w:asciiTheme="minorHAnsi" w:hAnsiTheme="minorHAnsi"/>
        </w:rPr>
        <w:t xml:space="preserve"> Chorób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2.Członek –  Urszula Poźniak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3.Członek – Kornelia Garbowska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4.Członek – Magdalena Tomkiewicz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§ 3.Wykonanie zarządzenia powierzam Kierownikowi Referatu Oświaty i Spraw Społecznych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§ 4.Zarządzenie wchodzi w życie z dniem podjęcia.</w:t>
      </w: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2C6628" w:rsidRDefault="002C6628" w:rsidP="00476252">
      <w:pPr>
        <w:spacing w:line="360" w:lineRule="auto"/>
        <w:rPr>
          <w:rFonts w:asciiTheme="minorHAnsi" w:hAnsiTheme="minorHAnsi"/>
        </w:rPr>
      </w:pPr>
    </w:p>
    <w:p w:rsidR="002C6628" w:rsidRDefault="002C6628" w:rsidP="00476252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 Wójt Gminy Nowa Ruda                            </w:t>
      </w:r>
    </w:p>
    <w:p w:rsidR="002C6628" w:rsidRPr="006F3582" w:rsidRDefault="002C6628" w:rsidP="00476252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Adrianna Mierzejewska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="Calibri" w:hAnsi="Calibri"/>
        </w:rPr>
      </w:pP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2C6628" w:rsidRDefault="002C6628" w:rsidP="00476252">
      <w:pPr>
        <w:spacing w:line="360" w:lineRule="auto"/>
        <w:rPr>
          <w:rFonts w:asciiTheme="minorHAnsi" w:hAnsiTheme="minorHAnsi"/>
        </w:rPr>
      </w:pPr>
      <w:bookmarkStart w:id="0" w:name="_GoBack"/>
      <w:bookmarkEnd w:id="0"/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lastRenderedPageBreak/>
        <w:t xml:space="preserve"> Zał. Nr 1 do Zarządzenia Nr </w:t>
      </w:r>
      <w:r w:rsidR="00A04A38">
        <w:rPr>
          <w:rFonts w:asciiTheme="minorHAnsi" w:hAnsiTheme="minorHAnsi"/>
        </w:rPr>
        <w:t>101</w:t>
      </w:r>
      <w:r w:rsidRPr="006F358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/22</w:t>
      </w:r>
      <w:r w:rsidRPr="006F3582">
        <w:rPr>
          <w:rFonts w:asciiTheme="minorHAnsi" w:hAnsiTheme="minorHAnsi"/>
        </w:rPr>
        <w:t xml:space="preserve"> Wójta Gminy Nowa Ruda</w:t>
      </w:r>
      <w:r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>z dnia</w:t>
      </w:r>
      <w:r w:rsidR="00A04A38">
        <w:rPr>
          <w:rFonts w:asciiTheme="minorHAnsi" w:hAnsiTheme="minorHAnsi"/>
        </w:rPr>
        <w:t xml:space="preserve"> 17 </w:t>
      </w:r>
      <w:r>
        <w:rPr>
          <w:rFonts w:asciiTheme="minorHAnsi" w:hAnsiTheme="minorHAnsi"/>
        </w:rPr>
        <w:t>marca 2022</w:t>
      </w:r>
      <w:r w:rsidRPr="006F3582">
        <w:rPr>
          <w:rFonts w:asciiTheme="minorHAnsi" w:hAnsiTheme="minorHAnsi"/>
        </w:rPr>
        <w:t xml:space="preserve"> r.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OGŁOSZENI</w:t>
      </w:r>
      <w:r w:rsidRPr="006F3582">
        <w:rPr>
          <w:rFonts w:asciiTheme="minorHAnsi" w:hAnsiTheme="minorHAnsi"/>
        </w:rPr>
        <w:t>E</w:t>
      </w:r>
      <w:r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>WÓJTA GMINY NOWA RUDA</w:t>
      </w:r>
      <w:r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 xml:space="preserve">Z DNIA </w:t>
      </w:r>
      <w:r w:rsidR="00A04A38">
        <w:rPr>
          <w:rFonts w:asciiTheme="minorHAnsi" w:hAnsiTheme="minorHAnsi"/>
        </w:rPr>
        <w:t>17</w:t>
      </w:r>
      <w:r>
        <w:rPr>
          <w:rFonts w:asciiTheme="minorHAnsi" w:hAnsiTheme="minorHAnsi"/>
        </w:rPr>
        <w:t xml:space="preserve"> marca 2022</w:t>
      </w:r>
      <w:r w:rsidRPr="006F3582">
        <w:rPr>
          <w:rFonts w:asciiTheme="minorHAnsi" w:hAnsiTheme="minorHAnsi"/>
        </w:rPr>
        <w:t xml:space="preserve"> r.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0215E1">
        <w:rPr>
          <w:rFonts w:asciiTheme="minorHAnsi" w:hAnsiTheme="minorHAnsi"/>
        </w:rPr>
        <w:t xml:space="preserve">Na podstawie art. 30 ust. 1 ustawy z dnia 8 marca 1990 r. o samorządzie gminnym (Dz. U. z 2021 r. poz. 1372. z </w:t>
      </w:r>
      <w:proofErr w:type="spellStart"/>
      <w:r w:rsidRPr="000215E1">
        <w:rPr>
          <w:rFonts w:asciiTheme="minorHAnsi" w:hAnsiTheme="minorHAnsi"/>
        </w:rPr>
        <w:t>późn</w:t>
      </w:r>
      <w:proofErr w:type="spellEnd"/>
      <w:r w:rsidRPr="000215E1">
        <w:rPr>
          <w:rFonts w:asciiTheme="minorHAnsi" w:hAnsiTheme="minorHAnsi"/>
        </w:rPr>
        <w:t>. zm.), art. 11 ust. 2 i art. 13 ustawy z dnia 24 kwietnia 2003 r. o działalności pożytku publicznego i o wolontariacie (Dz. U. z 2020 r. poz. 1057</w:t>
      </w:r>
      <w:r>
        <w:rPr>
          <w:rFonts w:asciiTheme="minorHAnsi" w:hAnsiTheme="minorHAnsi"/>
        </w:rPr>
        <w:t xml:space="preserve"> z późn.zm.) oraz § 9 pkt. 6</w:t>
      </w:r>
      <w:r w:rsidRPr="000215E1">
        <w:rPr>
          <w:rFonts w:asciiTheme="minorHAnsi" w:hAnsiTheme="minorHAnsi"/>
        </w:rPr>
        <w:t xml:space="preserve"> załącznika do uchwały Nr 272/XXXIX/21 Rady Gminy Nowa Ruda z dnia 24 listopada 2021 r. w sprawie przyjęcia Rocznego Programu Współpracy Gminy Nowa Ruda z organizacjami pozarządowymi na rok 202</w:t>
      </w:r>
      <w:r>
        <w:rPr>
          <w:rFonts w:asciiTheme="minorHAnsi" w:hAnsiTheme="minorHAnsi"/>
        </w:rPr>
        <w:t xml:space="preserve">2 Wójt Gminy Nowa Ruda: </w:t>
      </w:r>
      <w:r w:rsidRPr="006F3582">
        <w:rPr>
          <w:rFonts w:asciiTheme="minorHAnsi" w:hAnsiTheme="minorHAnsi"/>
        </w:rPr>
        <w:t xml:space="preserve">ogłasza otwarty konkurs ofert na realizację zadania publicznego </w:t>
      </w:r>
      <w:proofErr w:type="spellStart"/>
      <w:r w:rsidRPr="006F3582">
        <w:rPr>
          <w:rFonts w:asciiTheme="minorHAnsi" w:hAnsiTheme="minorHAnsi"/>
        </w:rPr>
        <w:t>pn</w:t>
      </w:r>
      <w:proofErr w:type="spellEnd"/>
      <w:r w:rsidRPr="006F3582">
        <w:rPr>
          <w:rFonts w:asciiTheme="minorHAnsi" w:hAnsiTheme="minorHAnsi"/>
        </w:rPr>
        <w:t>:</w:t>
      </w:r>
    </w:p>
    <w:p w:rsidR="00476252" w:rsidRDefault="00476252" w:rsidP="00476252">
      <w:pPr>
        <w:spacing w:line="360" w:lineRule="auto"/>
        <w:rPr>
          <w:rFonts w:asciiTheme="minorHAnsi" w:hAnsiTheme="minorHAnsi"/>
          <w:b/>
        </w:rPr>
      </w:pPr>
      <w:r w:rsidRPr="00476252">
        <w:rPr>
          <w:rFonts w:asciiTheme="minorHAnsi" w:hAnsiTheme="minorHAnsi"/>
          <w:b/>
        </w:rPr>
        <w:t xml:space="preserve">„Organizacja dowozu osób niepełnosprawnych z terenu Gminy Nowa Ruda na zajęcia terapeutyczne do Miejskiego Środowiskowego Domu Samopomocy w Nowej Rudzie             </w:t>
      </w:r>
      <w:r>
        <w:rPr>
          <w:rFonts w:asciiTheme="minorHAnsi" w:hAnsiTheme="minorHAnsi"/>
          <w:b/>
        </w:rPr>
        <w:t xml:space="preserve">         ul. Spacerowa 4, w 2022</w:t>
      </w:r>
      <w:r w:rsidRPr="00476252">
        <w:rPr>
          <w:rFonts w:asciiTheme="minorHAnsi" w:hAnsiTheme="minorHAnsi"/>
          <w:b/>
        </w:rPr>
        <w:t xml:space="preserve"> r.”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1.Do konkursu przystąpić mogą podmioty wymienione w art. 11 ust. 3 powyższej ustawy.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2.Forma </w:t>
      </w:r>
      <w:r w:rsidR="00EE3DA3">
        <w:rPr>
          <w:rFonts w:asciiTheme="minorHAnsi" w:hAnsiTheme="minorHAnsi"/>
        </w:rPr>
        <w:t>realizacji zadania – wsparcie</w:t>
      </w:r>
      <w:r w:rsidRPr="006F3582">
        <w:rPr>
          <w:rFonts w:asciiTheme="minorHAnsi" w:hAnsiTheme="minorHAnsi"/>
        </w:rPr>
        <w:t>.</w:t>
      </w:r>
    </w:p>
    <w:p w:rsidR="00476252" w:rsidRPr="00D969A0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3</w:t>
      </w:r>
      <w:r w:rsidRPr="00D969A0">
        <w:rPr>
          <w:rFonts w:asciiTheme="minorHAnsi" w:hAnsiTheme="minorHAnsi"/>
        </w:rPr>
        <w:t xml:space="preserve">.Celem realizacji zadania jest </w:t>
      </w:r>
      <w:r w:rsidR="00D969A0" w:rsidRPr="00D969A0">
        <w:rPr>
          <w:rFonts w:asciiTheme="minorHAnsi" w:hAnsiTheme="minorHAnsi"/>
        </w:rPr>
        <w:t xml:space="preserve"> umożliwienie uczestnictwa osobom niepełnosprawnym z terenu Gminy Nowa Ruda  w zajęciach terapeutycznych organizowanych w Miejskim Środowiskowym Domu Samopomocy w Nowej Rudzie</w:t>
      </w:r>
      <w:r w:rsidRPr="00D969A0">
        <w:rPr>
          <w:rFonts w:asciiTheme="minorHAnsi" w:hAnsiTheme="minorHAnsi"/>
        </w:rPr>
        <w:t>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4.Termin realizacji zadania: od dnia podpisania umowy </w:t>
      </w:r>
      <w:r w:rsidRPr="00021734">
        <w:rPr>
          <w:rFonts w:asciiTheme="minorHAnsi" w:hAnsiTheme="minorHAnsi"/>
          <w:b/>
        </w:rPr>
        <w:t>do 31 grudnia</w:t>
      </w:r>
      <w:r>
        <w:rPr>
          <w:rFonts w:asciiTheme="minorHAnsi" w:hAnsiTheme="minorHAnsi"/>
          <w:b/>
        </w:rPr>
        <w:t xml:space="preserve"> 2022</w:t>
      </w:r>
      <w:r w:rsidRPr="006F3582">
        <w:rPr>
          <w:rFonts w:asciiTheme="minorHAnsi" w:hAnsiTheme="minorHAnsi"/>
        </w:rPr>
        <w:t xml:space="preserve"> r.</w:t>
      </w:r>
    </w:p>
    <w:p w:rsidR="00476252" w:rsidRPr="00FC0594" w:rsidRDefault="00476252" w:rsidP="00476252">
      <w:pPr>
        <w:spacing w:line="360" w:lineRule="auto"/>
        <w:rPr>
          <w:rFonts w:asciiTheme="minorHAnsi" w:hAnsiTheme="minorHAnsi"/>
          <w:b/>
        </w:rPr>
      </w:pPr>
      <w:r w:rsidRPr="00FC0594">
        <w:rPr>
          <w:rFonts w:asciiTheme="minorHAnsi" w:hAnsiTheme="minorHAnsi"/>
          <w:b/>
        </w:rPr>
        <w:t xml:space="preserve">5. Na realizację zadania przeznacza się dotację w kwocie </w:t>
      </w:r>
      <w:r w:rsidR="00A04A38">
        <w:rPr>
          <w:rFonts w:asciiTheme="minorHAnsi" w:hAnsiTheme="minorHAnsi"/>
          <w:b/>
        </w:rPr>
        <w:t>10</w:t>
      </w:r>
      <w:r>
        <w:rPr>
          <w:rFonts w:asciiTheme="minorHAnsi" w:hAnsiTheme="minorHAnsi"/>
          <w:b/>
        </w:rPr>
        <w:t xml:space="preserve"> 000</w:t>
      </w:r>
      <w:r w:rsidRPr="00FC0594">
        <w:rPr>
          <w:rFonts w:asciiTheme="minorHAnsi" w:hAnsiTheme="minorHAnsi"/>
          <w:b/>
        </w:rPr>
        <w:t>,00 zł.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Kwota przeznaczona na realizację zadania może ulec zmniejszeniu w przypadku stwierdzenia, że zadanie to można zrealizować mniejszym kosztem, złożone oferty nie uzyskają akceptacji Wójta Nowa Ruda lub zaistnieje konieczność zmniejszenia budżetu Gminy w części przeznaczonej na realizację zadania z ważnych przyczyn, niemożliwych do przewidzenia w dniu ogłoszenia konkursu. W przypadku rezygnacji podmiotu lub odmowy podpisania umowy przez Wójta Gminy z przyczyn opisanych wyżej, zarezerwowane środki mogą być przeznaczone na ogłoszenie ponownego konkursu lub na realizację zadania w innej formie.</w:t>
      </w:r>
      <w:r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 xml:space="preserve">Wysokość przyznanej dotacji może być niższa niż wnioskowana w ofercie. W takim przypadku wnioskodawca może przyjąć zmniejszenie zakresu rzeczowego i kosztorysu zadania lub wycofać swoją ofertę. </w:t>
      </w: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lastRenderedPageBreak/>
        <w:t xml:space="preserve">Na realizację zadania publicznego tego samego rodzaju w </w:t>
      </w:r>
      <w:r w:rsidRPr="00476252">
        <w:rPr>
          <w:rFonts w:asciiTheme="minorHAnsi" w:hAnsiTheme="minorHAnsi"/>
        </w:rPr>
        <w:t>2017 r.  została przekazana  kwota 4500,00 zł, w roku 2018 r. kwota 12000,00 zł, w</w:t>
      </w:r>
      <w:r>
        <w:rPr>
          <w:rFonts w:asciiTheme="minorHAnsi" w:hAnsiTheme="minorHAnsi"/>
        </w:rPr>
        <w:t xml:space="preserve"> roku 2019 r. kwota 12500,00 zł, w roku 2020 11650,00 zł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6.Warunki realizacji zadania: </w:t>
      </w:r>
    </w:p>
    <w:p w:rsidR="00EE3DA3" w:rsidRDefault="00476252" w:rsidP="00476252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- zapewnienie transportu dla 16</w:t>
      </w:r>
      <w:r w:rsidRPr="00476252">
        <w:rPr>
          <w:rFonts w:asciiTheme="minorHAnsi" w:hAnsiTheme="minorHAnsi"/>
        </w:rPr>
        <w:t xml:space="preserve"> osób niepełnosprawnych z miejsca zamieszkania (Ludwikowice Kłodzkie, Jugów, Przygórze, Wolibórz, Dzikowiec, Bożków</w:t>
      </w:r>
      <w:r>
        <w:rPr>
          <w:rFonts w:asciiTheme="minorHAnsi" w:hAnsiTheme="minorHAnsi"/>
        </w:rPr>
        <w:t>, Sokolec</w:t>
      </w:r>
      <w:r w:rsidRPr="00476252">
        <w:rPr>
          <w:rFonts w:asciiTheme="minorHAnsi" w:hAnsiTheme="minorHAnsi"/>
        </w:rPr>
        <w:t>), do Miejskiego Środowiskowego Domu Samopomocy w Nowej Rudzie ul. Spacerowa 4, oraz powrót do miejsca zamieszkania , we wszystkie dni prowadzenia zajęć przez Miejski Środowiskowy Dom Samopomocy w Nowej Rudzie</w:t>
      </w:r>
      <w:r>
        <w:rPr>
          <w:rFonts w:asciiTheme="minorHAnsi" w:hAnsiTheme="minorHAnsi"/>
        </w:rPr>
        <w:t>,</w:t>
      </w:r>
    </w:p>
    <w:p w:rsidR="00EE3DA3" w:rsidRDefault="00EE3DA3" w:rsidP="00476252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Pr="00EE3DA3">
        <w:rPr>
          <w:rFonts w:asciiTheme="minorHAnsi" w:hAnsiTheme="minorHAnsi"/>
        </w:rPr>
        <w:t>udział innych środków finansowych w stosunku do wnioskowanej kwoty do</w:t>
      </w:r>
      <w:r>
        <w:rPr>
          <w:rFonts w:asciiTheme="minorHAnsi" w:hAnsiTheme="minorHAnsi"/>
        </w:rPr>
        <w:t>tacji wynosi nie mniej niż  30 %,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476252"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>-posiadanie uprawnień do organizacji tego rodzaju zadania,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-zapewnienie zgodnych z zasadami BHP i innymi właściwymi przepisami warunków realizacji zadania.  </w:t>
      </w:r>
    </w:p>
    <w:p w:rsidR="00EE3DA3" w:rsidRDefault="00476252" w:rsidP="00EE3DA3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7. </w:t>
      </w:r>
      <w:r w:rsidR="00EE3DA3" w:rsidRPr="00EE3DA3">
        <w:rPr>
          <w:rFonts w:asciiTheme="minorHAnsi" w:hAnsiTheme="minorHAnsi"/>
        </w:rPr>
        <w:t>Dotacja obejmuje dofinansowanie kosztów realizacji zadania, a w szczeg</w:t>
      </w:r>
      <w:r w:rsidR="00EE3DA3">
        <w:rPr>
          <w:rFonts w:asciiTheme="minorHAnsi" w:hAnsiTheme="minorHAnsi"/>
        </w:rPr>
        <w:t xml:space="preserve">ólności usługi transportowej. </w:t>
      </w:r>
      <w:r w:rsidR="00EE3DA3" w:rsidRPr="00EE3DA3">
        <w:rPr>
          <w:rFonts w:asciiTheme="minorHAnsi" w:hAnsiTheme="minorHAnsi"/>
        </w:rPr>
        <w:t>Koszty, które nie będą mogły zostać pokryte z dotacji: zakup wyposażenia i sprzętu będącego środkami trwałymi, koszty wkładu własnego rzeczowego i kadrowego (np. pracy  wolontariuszy, wykorzystania własnego sprzętu biurowego, amortyzacji, zużycia itp.).</w:t>
      </w:r>
    </w:p>
    <w:p w:rsidR="00476252" w:rsidRPr="006F3582" w:rsidRDefault="00476252" w:rsidP="00EE3DA3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8.</w:t>
      </w:r>
      <w:r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 xml:space="preserve">Warunki składania ofert: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 oferent zobowiązany jest do złożenia oferty na druku</w:t>
      </w:r>
      <w:r>
        <w:rPr>
          <w:rFonts w:asciiTheme="minorHAnsi" w:hAnsiTheme="minorHAnsi"/>
        </w:rPr>
        <w:t xml:space="preserve"> stanowiącym załącznik nr 1 do </w:t>
      </w:r>
      <w:r w:rsidRPr="006F3582">
        <w:rPr>
          <w:rFonts w:asciiTheme="minorHAnsi" w:hAnsiTheme="minorHAnsi"/>
        </w:rPr>
        <w:t xml:space="preserve">Rozporządzenia Przewodniczącego Komitetu do spraw pożytku publicznego z dnia 24 października 2018 r. w sprawie wzorów ofert i ramowych wzorów umów dotyczących realizacji zadań publicznych oraz wzorów sprawozdań z wykonania tych zadań (Dz.U. z 2018r. , poz. 2057) ofertę należy sporządzić w języku polskim, w formie pisemnej maszynowo lub czytelnym pismem ręcznym,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9. Do oferty należy dołączyć: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− Aktualny odpis z Krajowego Rejestru Sądowego, innego rejestru lub ewidencji,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− ewentualnie inne dokumenty mogące mieć wpływ na ocenę oferty np. referencje, listy intencyjne, kopie umów ze sponsorami itp.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10.  Wymogi formalne:</w:t>
      </w:r>
      <w:r w:rsidR="00EE3DA3">
        <w:rPr>
          <w:rFonts w:asciiTheme="minorHAnsi" w:hAnsiTheme="minorHAnsi"/>
        </w:rPr>
        <w:t xml:space="preserve">                                                                                                                                                       </w:t>
      </w:r>
      <w:r w:rsidRPr="006F3582">
        <w:rPr>
          <w:rFonts w:asciiTheme="minorHAnsi" w:hAnsiTheme="minorHAnsi"/>
        </w:rPr>
        <w:t xml:space="preserve">-złożenie oferty na obowiązującym wzorze, podpisanej przez osobę lub osoby upoważnione </w:t>
      </w:r>
      <w:r w:rsidRPr="006F3582">
        <w:rPr>
          <w:rFonts w:asciiTheme="minorHAnsi" w:hAnsiTheme="minorHAnsi"/>
        </w:rPr>
        <w:lastRenderedPageBreak/>
        <w:t>do składania oświadczeń woli wraz z pieczątkami imiennymi, a w przypadku ich braku czytelne podpisy oraz pieczątka nagłówkowa oferenta,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-złożenie pieczątek oferenta we wszystkich wymaganych na wzorze oferty miejscach,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-wypełnienie wszystkich miejsc w ofercie,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-prawidłowo i czytelnie sporządzona kalkulacja kosztów,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-złożenie wymaganych dokumentów i oświadczeń.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11. Zasady przyznania dotacji: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-kompletność złożonej oferty,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-rzetelność podanych danych w ofercie,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-efektywność realizacji zadania na które przyznawana jest dotacja.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12. Kryteria i tryb stosowany przy wyborze ofert: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-ocena możliwości realizacji zadania przez podmiot przy uwzględnieniu podanych informacji,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-wartość merytoryczna projektu (celowość, zakres rzeczowy zadania, kwalifikacje osób),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-doświadczenie i kwalifikacje oferenta w realizacji zadań o podobnym charakterze i zasięgu,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-budżet projektu – szczegółowe i precyzyjne wyliczenie kosztów, możliwość pozyskiwania środków finansowych z innych źródeł, udział finansowy, kadrowy i rzeczowy środków własnych oferenta,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-dotychczasowa współpraca przy realizacji zleconych zadań publicznych,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-liczba uczestników objętych zadaniem.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Oceny przedstawionych ofert dokona powołana w tym celu przez Wójta Gminy Komisja Konkursowa,  wyboru oferty dokona Wójt Gminy Nowa Ruda.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13. Ogłaszający zastrzega sobie możliwość wybrania do realizacji zadania więcej niż jednej oferty.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14. Miejsce i termin złożenia dokumentów: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– kompletne oferty  należy składać w terminie do </w:t>
      </w:r>
      <w:r w:rsidRPr="00021734">
        <w:rPr>
          <w:rFonts w:asciiTheme="minorHAnsi" w:hAnsiTheme="minorHAnsi"/>
          <w:b/>
        </w:rPr>
        <w:t>dnia 0</w:t>
      </w:r>
      <w:r w:rsidR="00EE3DA3">
        <w:rPr>
          <w:rFonts w:asciiTheme="minorHAnsi" w:hAnsiTheme="minorHAnsi"/>
          <w:b/>
        </w:rPr>
        <w:t>8.04</w:t>
      </w:r>
      <w:r w:rsidRPr="00021734">
        <w:rPr>
          <w:rFonts w:asciiTheme="minorHAnsi" w:hAnsiTheme="minorHAnsi"/>
          <w:b/>
        </w:rPr>
        <w:t>.20</w:t>
      </w:r>
      <w:r>
        <w:rPr>
          <w:rFonts w:asciiTheme="minorHAnsi" w:hAnsiTheme="minorHAnsi"/>
          <w:b/>
        </w:rPr>
        <w:t>22</w:t>
      </w:r>
      <w:r w:rsidRPr="00021734">
        <w:rPr>
          <w:rFonts w:asciiTheme="minorHAnsi" w:hAnsiTheme="minorHAnsi"/>
          <w:b/>
        </w:rPr>
        <w:t xml:space="preserve"> r. do godziny 0</w:t>
      </w:r>
      <w:r>
        <w:rPr>
          <w:rFonts w:asciiTheme="minorHAnsi" w:hAnsiTheme="minorHAnsi"/>
          <w:b/>
        </w:rPr>
        <w:t>9</w:t>
      </w:r>
      <w:r w:rsidRPr="00021734">
        <w:rPr>
          <w:rFonts w:asciiTheme="minorHAnsi" w:hAnsiTheme="minorHAnsi"/>
          <w:b/>
        </w:rPr>
        <w:t>:00</w:t>
      </w:r>
      <w:r>
        <w:rPr>
          <w:rFonts w:asciiTheme="minorHAnsi" w:hAnsiTheme="minorHAnsi"/>
        </w:rPr>
        <w:t xml:space="preserve"> w Punkcie Obsługi Mieszkańca</w:t>
      </w:r>
      <w:r w:rsidRPr="006F3582">
        <w:rPr>
          <w:rFonts w:asciiTheme="minorHAnsi" w:hAnsiTheme="minorHAnsi"/>
        </w:rPr>
        <w:t xml:space="preserve"> Gminy Nowa Ruda w No</w:t>
      </w:r>
      <w:r>
        <w:rPr>
          <w:rFonts w:asciiTheme="minorHAnsi" w:hAnsiTheme="minorHAnsi"/>
        </w:rPr>
        <w:t>wej Rudzie, ul. Niepodległości 4</w:t>
      </w:r>
      <w:r w:rsidRPr="006F3582">
        <w:rPr>
          <w:rFonts w:asciiTheme="minorHAnsi" w:hAnsiTheme="minorHAnsi"/>
        </w:rPr>
        <w:t xml:space="preserve">,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– w przypadku przesłania oferty pocztą decyduje jej data wpływu do Sekretariatu Urzędu Gminy Nowa Ruda 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– oferty należy składać w zaklejonej kopercie z oznaczeniem </w:t>
      </w:r>
      <w:r w:rsidR="00EE3DA3">
        <w:rPr>
          <w:rFonts w:asciiTheme="minorHAnsi" w:hAnsiTheme="minorHAnsi"/>
        </w:rPr>
        <w:t xml:space="preserve">konkurs na realizację zadania </w:t>
      </w:r>
      <w:r w:rsidRPr="006F3582">
        <w:rPr>
          <w:rFonts w:asciiTheme="minorHAnsi" w:hAnsiTheme="minorHAnsi"/>
        </w:rPr>
        <w:t>„</w:t>
      </w:r>
      <w:r w:rsidR="00EE3DA3" w:rsidRPr="00EE3DA3">
        <w:rPr>
          <w:rFonts w:asciiTheme="minorHAnsi" w:hAnsiTheme="minorHAnsi"/>
        </w:rPr>
        <w:t>Organizacja dowozu osób niepełnosprawnych z terenu Gminy Nowa Ruda na zajęcia terapeutyczne do Miejskiego Środowiskowego Domu Samopomocy w Nowej Rudzie                      ul. Spacerowa 4, w 2022 r.”</w:t>
      </w:r>
      <w:r w:rsidRPr="006F3582">
        <w:rPr>
          <w:rFonts w:asciiTheme="minorHAnsi" w:hAnsiTheme="minorHAnsi"/>
        </w:rPr>
        <w:t>– oraz podać nazwę i adres oferenta,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lastRenderedPageBreak/>
        <w:t>– oferty złożone po wyznaczonym terminie pozostaną bez rozpatrzenia.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15. Rozpatrzenie ofert nastąpi w terminie </w:t>
      </w:r>
      <w:r w:rsidRPr="00703312">
        <w:rPr>
          <w:rFonts w:asciiTheme="minorHAnsi" w:hAnsiTheme="minorHAnsi"/>
        </w:rPr>
        <w:t xml:space="preserve">do dnia </w:t>
      </w:r>
      <w:r w:rsidR="00EE3DA3">
        <w:rPr>
          <w:rFonts w:asciiTheme="minorHAnsi" w:hAnsiTheme="minorHAnsi"/>
        </w:rPr>
        <w:t xml:space="preserve">15 kwietnia </w:t>
      </w:r>
      <w:r>
        <w:rPr>
          <w:rFonts w:asciiTheme="minorHAnsi" w:hAnsiTheme="minorHAnsi"/>
        </w:rPr>
        <w:t>2022</w:t>
      </w:r>
      <w:r w:rsidRPr="00703312"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>r. Ogłoszenie wyników konkursu nastąpi w ciągu 7 dni od rozstrzygnięcia konkursu poprzez wywieszenie na tablicy ogłoszeń Urzędu Gminy w N</w:t>
      </w:r>
      <w:r>
        <w:rPr>
          <w:rFonts w:asciiTheme="minorHAnsi" w:hAnsiTheme="minorHAnsi"/>
        </w:rPr>
        <w:t>owej Rudzie ul. Niepodległości 4</w:t>
      </w:r>
      <w:r w:rsidRPr="006F3582">
        <w:rPr>
          <w:rFonts w:asciiTheme="minorHAnsi" w:hAnsiTheme="minorHAnsi"/>
        </w:rPr>
        <w:t>, umieszczenie w B</w:t>
      </w:r>
      <w:r>
        <w:rPr>
          <w:rFonts w:asciiTheme="minorHAnsi" w:hAnsiTheme="minorHAnsi"/>
        </w:rPr>
        <w:t xml:space="preserve">iuletynie Informacji </w:t>
      </w:r>
      <w:r w:rsidRPr="00AF7E7C">
        <w:rPr>
          <w:rFonts w:asciiTheme="minorHAnsi" w:hAnsiTheme="minorHAnsi"/>
        </w:rPr>
        <w:t xml:space="preserve">Publicznej </w:t>
      </w:r>
      <w:hyperlink r:id="rId4" w:history="1">
        <w:r w:rsidRPr="00AF7E7C">
          <w:rPr>
            <w:rFonts w:asciiTheme="minorHAnsi" w:hAnsiTheme="minorHAnsi"/>
            <w:u w:val="single"/>
          </w:rPr>
          <w:t>www.bip.gmina.nowaruda.pl</w:t>
        </w:r>
      </w:hyperlink>
      <w:r w:rsidRPr="00AF7E7C">
        <w:rPr>
          <w:rFonts w:asciiTheme="minorHAnsi" w:hAnsiTheme="minorHAnsi"/>
        </w:rPr>
        <w:t xml:space="preserve">. Zastrzega </w:t>
      </w:r>
      <w:r w:rsidRPr="006F3582">
        <w:rPr>
          <w:rFonts w:asciiTheme="minorHAnsi" w:hAnsiTheme="minorHAnsi"/>
        </w:rPr>
        <w:t>się możliwość zmiany terminu zakończenia postępowania konkursowego. Osobą wskazaną do kontaktów z oferentami jest: Zastępca Kierownika w Referacie Oświaty i Spraw Społecznych– Danuta Radzik-Dyl, adres e-mail: d.radzik@gmina.nowaruda.pl; tel. 748720923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Oferty wraz z pozostałymi dokumentami nie są zwracane oferentowi.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16.Oferent, którego oferta została przyjęta d</w:t>
      </w:r>
      <w:r>
        <w:rPr>
          <w:rFonts w:asciiTheme="minorHAnsi" w:hAnsiTheme="minorHAnsi"/>
        </w:rPr>
        <w:t xml:space="preserve">o realizacji podpisuje umowę w </w:t>
      </w:r>
      <w:r w:rsidRPr="006F3582">
        <w:rPr>
          <w:rFonts w:asciiTheme="minorHAnsi" w:hAnsiTheme="minorHAnsi"/>
        </w:rPr>
        <w:t>Referac</w:t>
      </w:r>
      <w:r>
        <w:rPr>
          <w:rFonts w:asciiTheme="minorHAnsi" w:hAnsiTheme="minorHAnsi"/>
        </w:rPr>
        <w:t xml:space="preserve">ie Oświaty i Spraw Społecznych Urzędu Gminy </w:t>
      </w:r>
      <w:r w:rsidRPr="006F3582">
        <w:rPr>
          <w:rFonts w:asciiTheme="minorHAnsi" w:hAnsiTheme="minorHAnsi"/>
        </w:rPr>
        <w:t xml:space="preserve">Nowa Ruda ul. Niepodległości 4, </w:t>
      </w: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17.Szczegółowe i ostateczne warunki realizacji, finansowania i rozliczenia zadania regulować będzie umowa zawarta pomiędzy wyłonionym oferentem a Gminą </w:t>
      </w:r>
      <w:r>
        <w:rPr>
          <w:rFonts w:asciiTheme="minorHAnsi" w:hAnsiTheme="minorHAnsi"/>
        </w:rPr>
        <w:t>Nowa Ruda. Przekazanie dotacji</w:t>
      </w:r>
      <w:r w:rsidRPr="006F3582">
        <w:rPr>
          <w:rFonts w:asciiTheme="minorHAnsi" w:hAnsiTheme="minorHAnsi"/>
        </w:rPr>
        <w:t xml:space="preserve"> na konto zleceniobiorcy nastąpi w terminie określonym w umowie.</w:t>
      </w: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</w:p>
    <w:p w:rsidR="00476252" w:rsidRDefault="00476252" w:rsidP="00476252">
      <w:pPr>
        <w:tabs>
          <w:tab w:val="left" w:pos="7655"/>
        </w:tabs>
        <w:spacing w:line="360" w:lineRule="auto"/>
        <w:jc w:val="both"/>
        <w:rPr>
          <w:rFonts w:asciiTheme="minorHAnsi" w:hAnsiTheme="minorHAnsi"/>
        </w:rPr>
      </w:pPr>
    </w:p>
    <w:p w:rsidR="00EE3DA3" w:rsidRDefault="00EE3DA3" w:rsidP="00476252">
      <w:pPr>
        <w:tabs>
          <w:tab w:val="left" w:pos="7655"/>
        </w:tabs>
        <w:spacing w:line="360" w:lineRule="auto"/>
        <w:jc w:val="both"/>
        <w:rPr>
          <w:rFonts w:asciiTheme="minorHAnsi" w:hAnsiTheme="minorHAnsi"/>
        </w:rPr>
      </w:pPr>
    </w:p>
    <w:p w:rsidR="00476252" w:rsidRPr="006F3582" w:rsidRDefault="00476252" w:rsidP="00476252">
      <w:pPr>
        <w:tabs>
          <w:tab w:val="left" w:pos="7655"/>
        </w:tabs>
        <w:spacing w:line="360" w:lineRule="auto"/>
        <w:jc w:val="both"/>
        <w:rPr>
          <w:rFonts w:asciiTheme="minorHAnsi" w:hAnsiTheme="minorHAnsi"/>
        </w:rPr>
      </w:pPr>
      <w:r w:rsidRPr="006F3582">
        <w:rPr>
          <w:rFonts w:asciiTheme="minorHAnsi" w:hAnsiTheme="minorHAnsi"/>
        </w:rPr>
        <w:lastRenderedPageBreak/>
        <w:t xml:space="preserve">Zał. nr 2 do Zarządzenia Nr </w:t>
      </w:r>
      <w:r w:rsidR="00A04A38">
        <w:rPr>
          <w:rFonts w:asciiTheme="minorHAnsi" w:hAnsiTheme="minorHAnsi"/>
        </w:rPr>
        <w:t>101</w:t>
      </w:r>
      <w:r w:rsidR="00EE3DA3">
        <w:rPr>
          <w:rFonts w:asciiTheme="minorHAnsi" w:hAnsiTheme="minorHAnsi"/>
        </w:rPr>
        <w:t xml:space="preserve"> /22</w:t>
      </w:r>
      <w:r>
        <w:rPr>
          <w:rFonts w:asciiTheme="minorHAnsi" w:hAnsiTheme="minorHAnsi"/>
        </w:rPr>
        <w:t xml:space="preserve"> </w:t>
      </w:r>
      <w:r w:rsidRPr="006F3582">
        <w:rPr>
          <w:rFonts w:asciiTheme="minorHAnsi" w:hAnsiTheme="minorHAnsi"/>
        </w:rPr>
        <w:t>Wójta Gminy Nowa Ruda z  dnia</w:t>
      </w:r>
      <w:r w:rsidR="00A04A38">
        <w:rPr>
          <w:rFonts w:asciiTheme="minorHAnsi" w:hAnsiTheme="minorHAnsi"/>
        </w:rPr>
        <w:t xml:space="preserve"> 17</w:t>
      </w:r>
      <w:r w:rsidR="00EE3DA3">
        <w:rPr>
          <w:rFonts w:asciiTheme="minorHAnsi" w:hAnsiTheme="minorHAnsi"/>
        </w:rPr>
        <w:t xml:space="preserve"> marca</w:t>
      </w:r>
      <w:r w:rsidRPr="006F3582">
        <w:rPr>
          <w:rFonts w:asciiTheme="minorHAnsi" w:hAnsiTheme="minorHAnsi"/>
        </w:rPr>
        <w:t xml:space="preserve"> </w:t>
      </w:r>
      <w:r w:rsidR="00EE3DA3">
        <w:rPr>
          <w:rFonts w:asciiTheme="minorHAnsi" w:hAnsiTheme="minorHAnsi"/>
        </w:rPr>
        <w:t>2022</w:t>
      </w:r>
      <w:r w:rsidRPr="006F3582">
        <w:rPr>
          <w:rFonts w:asciiTheme="minorHAnsi" w:hAnsiTheme="minorHAnsi"/>
        </w:rPr>
        <w:t xml:space="preserve"> roku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Regulamin pracy Komisji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§ 1.1.Komisja obraduje na posiedzeniach zamkniętych, bez udziału oferentów.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2. Posiedzenia Komisji prowadzi Przewodniczący, a w przypadku jego nieobecności wyznaczony przez Przewodniczącego członek Komisji.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3. Komisja obraduje w składzie co najmniej 3 osób.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4. W posiedzeniach Komisji mogą brać udział osoby nie będące członkami Komisji, wykonujące czynności związane z obsługą Komisji.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5. Obsługę </w:t>
      </w:r>
      <w:proofErr w:type="spellStart"/>
      <w:r w:rsidRPr="006F3582">
        <w:rPr>
          <w:rFonts w:asciiTheme="minorHAnsi" w:hAnsiTheme="minorHAnsi"/>
        </w:rPr>
        <w:t>administracyjno</w:t>
      </w:r>
      <w:proofErr w:type="spellEnd"/>
      <w:r w:rsidRPr="006F3582">
        <w:rPr>
          <w:rFonts w:asciiTheme="minorHAnsi" w:hAnsiTheme="minorHAnsi"/>
        </w:rPr>
        <w:t xml:space="preserve"> -organizacyjną Komisji zapewnia Referat Oświaty i Spraw Społecznych Urzędu Gminy Nowa Ruda 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§ 2.1. Komisja w pierwszej kolejności sprawdza, czy złożone oferty spełniają następujące wymogi: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1)prowadzenie przez podmiot składający ofertę działalności statutowej w dziedzinie objętej konkursem;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2)wypełnienie oferty w sposób kompletny i poprawny;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3)załączenie wszystkich wymaganych dokumentów;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4)zgodność oferty z zakresem ogłoszonego konkursu.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2. Oferty niespełniające przynajmniej jednego z wymogów określonych w ust. 1 nie będą uwzględniane w dalszej części postępowania konkursowego.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§ 3. 1.Członkowie Komisji przy ocenie poszczególnych ofert stosują następujące kryteria i skalę ocen: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1) Ocena możliwości realizacji zadania przez podmiot przy uwzględnieniu podanych informacji, 0-10 pkt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 xml:space="preserve">2) Wartość merytoryczna projektu (celowość, zakres rzeczowy zadania, kwalifikacje osób), 0-10 pkt.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3) Doświadczenie i kwalifikacje oferenta w realizacji zadań o podobnym charakterze i zasięgu,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4) Budżet projektu – szczegółowe i precyzyjne wyliczenie kosztów, możliwość pozyskiwania środków finansowych z innych źródeł, udział finansowy, kadrowy i rzeczowy środków własnych oferenta, 0-10 pkt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5) Dotychczasowa współpraca przy realizacji zleconych zadań publicznych, 0-10 pkt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6) Liczba uczestników objętych zadaniem, 0-10 pkt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lastRenderedPageBreak/>
        <w:t>2. Członkowie Komisji oceniają oferty wpisując oceny w arkusz ocen, zawierający nazwę podmi</w:t>
      </w:r>
      <w:r>
        <w:rPr>
          <w:rFonts w:asciiTheme="minorHAnsi" w:hAnsiTheme="minorHAnsi"/>
        </w:rPr>
        <w:t xml:space="preserve">otu zgłaszającego ofertę oraz </w:t>
      </w:r>
      <w:r w:rsidRPr="006F3582">
        <w:rPr>
          <w:rFonts w:asciiTheme="minorHAnsi" w:hAnsiTheme="minorHAnsi"/>
        </w:rPr>
        <w:t>wolne pola na wpisanie ocen cząstkowych, według kryteriów podanych w ust. 1, oraz na ocenę łączną. Każdy arkusz zostaje podpisany przez osobę dokonującą oceny.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3. Ocena łączna danej oferty, wystawiona przez członka Komisji, jest sumą wystawionych przez niego ocen cząstkowych.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4.Ocena końcowa danej oferty jest średnią, oblic</w:t>
      </w:r>
      <w:r>
        <w:rPr>
          <w:rFonts w:asciiTheme="minorHAnsi" w:hAnsiTheme="minorHAnsi"/>
        </w:rPr>
        <w:t>zoną z dokładnością do drugiego</w:t>
      </w:r>
      <w:r w:rsidRPr="006F3582">
        <w:rPr>
          <w:rFonts w:asciiTheme="minorHAnsi" w:hAnsiTheme="minorHAnsi"/>
        </w:rPr>
        <w:t xml:space="preserve"> miejsca po przecinku, z ocen łącznych wystawionych przez osoby, które oceniły tę ofertę.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5.W przypadku rezygnacji oferenta z przyznanej dotacji, niewykorzystane środki, bez odrębnego postępowania Komisji, zostają przyznane temu oferentowi, którego oferta uzyskała największą ilość punktów na liście wyników, a nie uzyskała dotacji a of</w:t>
      </w:r>
      <w:r>
        <w:rPr>
          <w:rFonts w:asciiTheme="minorHAnsi" w:hAnsiTheme="minorHAnsi"/>
        </w:rPr>
        <w:t xml:space="preserve">erent wyrazi zgodę na zawarcie </w:t>
      </w:r>
      <w:r w:rsidRPr="006F3582">
        <w:rPr>
          <w:rFonts w:asciiTheme="minorHAnsi" w:hAnsiTheme="minorHAnsi"/>
        </w:rPr>
        <w:t xml:space="preserve">umowy na realizację zadania. 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6.Kom</w:t>
      </w:r>
      <w:r>
        <w:rPr>
          <w:rFonts w:asciiTheme="minorHAnsi" w:hAnsiTheme="minorHAnsi"/>
        </w:rPr>
        <w:t xml:space="preserve">isja przedstawia listę wyników </w:t>
      </w:r>
      <w:r w:rsidRPr="006F3582">
        <w:rPr>
          <w:rFonts w:asciiTheme="minorHAnsi" w:hAnsiTheme="minorHAnsi"/>
        </w:rPr>
        <w:t xml:space="preserve">konkursu Wójtowi Gminy Nowa Ruda </w:t>
      </w:r>
    </w:p>
    <w:p w:rsidR="0047625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7.Wyboru oferty dokonuje Wójt Gminy Nowa Ruda.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§ 4. Z prac Komisji sporządza się protokół, który podpisuje Przewodniczący i wszyscy członkowie Komisji.</w:t>
      </w:r>
    </w:p>
    <w:p w:rsidR="00476252" w:rsidRPr="006F3582" w:rsidRDefault="00476252" w:rsidP="00476252">
      <w:pPr>
        <w:spacing w:line="360" w:lineRule="auto"/>
        <w:rPr>
          <w:rFonts w:asciiTheme="minorHAnsi" w:hAnsiTheme="minorHAnsi"/>
        </w:rPr>
      </w:pPr>
      <w:r w:rsidRPr="006F3582">
        <w:rPr>
          <w:rFonts w:asciiTheme="minorHAnsi" w:hAnsiTheme="minorHAnsi"/>
        </w:rPr>
        <w:t>§ 5. Wyniki konkursu ofert, wraz z informacją o prze</w:t>
      </w:r>
      <w:r>
        <w:rPr>
          <w:rFonts w:asciiTheme="minorHAnsi" w:hAnsiTheme="minorHAnsi"/>
        </w:rPr>
        <w:t xml:space="preserve">znaczeniu i kwocie przyznanej </w:t>
      </w:r>
      <w:r w:rsidRPr="006F3582">
        <w:rPr>
          <w:rFonts w:asciiTheme="minorHAnsi" w:hAnsiTheme="minorHAnsi"/>
        </w:rPr>
        <w:t>dotacji, zamieszcza się w Biuletynie Inf</w:t>
      </w:r>
      <w:r>
        <w:rPr>
          <w:rFonts w:asciiTheme="minorHAnsi" w:hAnsiTheme="minorHAnsi"/>
        </w:rPr>
        <w:t>ormacji Publicznej Urzędu Gminy</w:t>
      </w:r>
      <w:r w:rsidRPr="006F3582">
        <w:rPr>
          <w:rFonts w:asciiTheme="minorHAnsi" w:hAnsiTheme="minorHAnsi"/>
        </w:rPr>
        <w:t xml:space="preserve"> Nowa Ruda oraz na</w:t>
      </w:r>
      <w:r>
        <w:rPr>
          <w:rFonts w:asciiTheme="minorHAnsi" w:hAnsiTheme="minorHAnsi"/>
        </w:rPr>
        <w:t xml:space="preserve"> tablicy ogłoszeń Urzędu Gminy </w:t>
      </w:r>
      <w:r w:rsidRPr="006F3582">
        <w:rPr>
          <w:rFonts w:asciiTheme="minorHAnsi" w:hAnsiTheme="minorHAnsi"/>
        </w:rPr>
        <w:t>Nowa Ruda.</w:t>
      </w:r>
    </w:p>
    <w:p w:rsidR="00905F0A" w:rsidRDefault="00905F0A"/>
    <w:sectPr w:rsidR="00905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52"/>
    <w:rsid w:val="002C6628"/>
    <w:rsid w:val="00464C90"/>
    <w:rsid w:val="00476252"/>
    <w:rsid w:val="008413AA"/>
    <w:rsid w:val="00905F0A"/>
    <w:rsid w:val="00A04A38"/>
    <w:rsid w:val="00D969A0"/>
    <w:rsid w:val="00E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309FC1-2D55-44C4-9E19-47B7E2F3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6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4A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4A3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ip.gmina.nowaru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1791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cp:lastPrinted>2022-03-18T09:50:00Z</cp:lastPrinted>
  <dcterms:created xsi:type="dcterms:W3CDTF">2022-03-17T10:17:00Z</dcterms:created>
  <dcterms:modified xsi:type="dcterms:W3CDTF">2022-03-18T09:50:00Z</dcterms:modified>
</cp:coreProperties>
</file>