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5A39490B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65B67">
        <w:rPr>
          <w:rStyle w:val="Pogrubienie"/>
        </w:rPr>
        <w:t>526</w:t>
      </w:r>
      <w:r w:rsidRPr="007250D9">
        <w:rPr>
          <w:rStyle w:val="Pogrubienie"/>
        </w:rPr>
        <w:t xml:space="preserve">/20 Wójta Gminy Nowa Ruda z dnia </w:t>
      </w:r>
      <w:r w:rsidR="00E65B67">
        <w:rPr>
          <w:rStyle w:val="Pogrubienie"/>
        </w:rPr>
        <w:t>04 listopada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7938AC38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>. Dz. U. z 2020 r. poz. 713) art. 13 ust. 1, art. 25 ust. 1, art. 35 ust. 1 i 2 ustawy z dnia 21 sierpnia 1997 r. o gospodarce nieruchomościami (</w:t>
      </w:r>
      <w:proofErr w:type="spellStart"/>
      <w:r w:rsidR="00CC01A7">
        <w:t>t.j</w:t>
      </w:r>
      <w:proofErr w:type="spellEnd"/>
      <w:r w:rsidR="00CC01A7">
        <w:t>. Dz. U. z 2020 r. poz. 65; zm.: Dz. U. z 2020 r. poz. 284, poz. 471, poz. 782 i poz. 1709)</w:t>
      </w:r>
      <w:r w:rsidRPr="00B671B0">
        <w:t xml:space="preserve">,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2391DBF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 xml:space="preserve">Przeznacza się do wydzierżawienia i zawarcia kolejnej umowy dzierżawy w trybie bezprzetargowym na czas oznaczony do 3 lat na rzecz dotychczasowego dzierżawcy nieruchomość gruntową niezabudowaną w granicach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</w:t>
      </w:r>
      <w:r w:rsidR="003A5F1D">
        <w:rPr>
          <w:rFonts w:ascii="Calibri" w:hAnsi="Calibri" w:cs="Calibri"/>
        </w:rPr>
        <w:t>nr 1015/2 i części działki nr 1015/1</w:t>
      </w:r>
      <w:r w:rsidR="00811C0D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811C0D">
        <w:rPr>
          <w:rFonts w:ascii="Calibri" w:hAnsi="Calibri" w:cs="Calibri"/>
        </w:rPr>
        <w:t xml:space="preserve"> </w:t>
      </w:r>
      <w:r w:rsidR="003A5F1D">
        <w:rPr>
          <w:rFonts w:ascii="Calibri" w:hAnsi="Calibri" w:cs="Calibri"/>
        </w:rPr>
        <w:t>łącznej</w:t>
      </w:r>
      <w:r w:rsidR="000D3C09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A6557C">
        <w:rPr>
          <w:rFonts w:ascii="Calibri" w:hAnsi="Calibri" w:cs="Calibri"/>
        </w:rPr>
        <w:t>0,</w:t>
      </w:r>
      <w:r w:rsidR="003A5F1D">
        <w:rPr>
          <w:rFonts w:ascii="Calibri" w:hAnsi="Calibri" w:cs="Calibri"/>
        </w:rPr>
        <w:t>2302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B21D51">
        <w:rPr>
          <w:rFonts w:ascii="Calibri" w:hAnsi="Calibri" w:cs="Calibri"/>
        </w:rPr>
        <w:t>Jugów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360275FB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</w:t>
      </w:r>
      <w:r w:rsidR="00D00834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</w:t>
      </w:r>
    </w:p>
    <w:p w14:paraId="053501AA" w14:textId="6463FBD5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B21D51">
        <w:rPr>
          <w:rFonts w:ascii="Calibri" w:hAnsi="Calibri" w:cs="Calibri"/>
        </w:rPr>
        <w:t>4</w:t>
      </w:r>
      <w:r w:rsidR="003A5F1D">
        <w:rPr>
          <w:rFonts w:ascii="Calibri" w:hAnsi="Calibri" w:cs="Calibri"/>
        </w:rPr>
        <w:t>9,03</w:t>
      </w:r>
      <w:r w:rsidR="00B21D51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B21D51">
        <w:rPr>
          <w:rFonts w:ascii="Calibri" w:hAnsi="Calibri" w:cs="Calibri"/>
        </w:rPr>
        <w:t xml:space="preserve">czterdzieści </w:t>
      </w:r>
      <w:r w:rsidR="003A5F1D">
        <w:rPr>
          <w:rFonts w:ascii="Calibri" w:hAnsi="Calibri" w:cs="Calibri"/>
        </w:rPr>
        <w:t xml:space="preserve">dziewięć </w:t>
      </w:r>
      <w:r w:rsidR="00B21D51">
        <w:rPr>
          <w:rFonts w:ascii="Calibri" w:hAnsi="Calibri" w:cs="Calibri"/>
        </w:rPr>
        <w:t xml:space="preserve">złotych </w:t>
      </w:r>
      <w:r w:rsidR="003A5F1D">
        <w:rPr>
          <w:rFonts w:ascii="Calibri" w:hAnsi="Calibri" w:cs="Calibri"/>
        </w:rPr>
        <w:t>03</w:t>
      </w:r>
      <w:r w:rsidR="000D3C09">
        <w:rPr>
          <w:rFonts w:ascii="Calibri" w:hAnsi="Calibri" w:cs="Calibri"/>
        </w:rPr>
        <w:t>/1</w:t>
      </w:r>
      <w:r w:rsidRPr="00277783">
        <w:rPr>
          <w:rFonts w:ascii="Calibri" w:hAnsi="Calibri" w:cs="Calibri"/>
        </w:rPr>
        <w:t xml:space="preserve">00) tj. </w:t>
      </w:r>
      <w:r w:rsidR="003A5F1D">
        <w:rPr>
          <w:rFonts w:ascii="Calibri" w:hAnsi="Calibri" w:cs="Calibri"/>
        </w:rPr>
        <w:t>213</w:t>
      </w:r>
      <w:r w:rsidRPr="00277783">
        <w:rPr>
          <w:rFonts w:ascii="Calibri" w:hAnsi="Calibri" w:cs="Calibri"/>
        </w:rPr>
        <w:t>,00 zł za 1 ha.</w:t>
      </w:r>
    </w:p>
    <w:p w14:paraId="036C6AF8" w14:textId="4A369B93" w:rsidR="00546ED7" w:rsidRPr="00277783" w:rsidRDefault="008A61C2" w:rsidP="00C04A8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</w:t>
      </w:r>
      <w:r w:rsidR="00D00834">
        <w:t>:</w:t>
      </w:r>
      <w:r w:rsidR="00C04A85">
        <w:br/>
      </w:r>
      <w:r w:rsidR="00D00834">
        <w:t>w roku 2020 jednorazowo w</w:t>
      </w:r>
      <w:r w:rsidR="00D00834" w:rsidRPr="00C04A85">
        <w:rPr>
          <w:rFonts w:ascii="Calibri" w:eastAsia="Calibri" w:hAnsi="Calibri" w:cs="Calibri"/>
        </w:rPr>
        <w:t xml:space="preserve"> terminie 14 dni od dnia otrzymania zawiadomienia o wysokości czynszu dzierżawnego</w:t>
      </w:r>
      <w:r w:rsidR="00D00834">
        <w:t>,</w:t>
      </w:r>
      <w:r w:rsidR="00C04A85">
        <w:br/>
      </w:r>
      <w:r w:rsidR="00D00834">
        <w:t xml:space="preserve">w roku 2021 </w:t>
      </w:r>
      <w:r w:rsidRPr="00277783">
        <w:t>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D00834">
        <w:t>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73C2787B" w14:textId="101FD9F1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B21D51">
        <w:rPr>
          <w:rFonts w:ascii="Calibri" w:eastAsia="Calibri" w:hAnsi="Calibri" w:cs="Calibri"/>
        </w:rPr>
        <w:t>Jugów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E65B67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E65B67">
        <w:rPr>
          <w:rFonts w:cs="Calibri"/>
        </w:rPr>
        <w:tab/>
      </w:r>
      <w:bookmarkStart w:id="0" w:name="_Hlk51660687"/>
      <w:r w:rsidRPr="00E65B67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32661870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E65B67">
        <w:t>526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E65B67">
        <w:t>04 listopada</w:t>
      </w:r>
      <w:r w:rsidRPr="003F30A7">
        <w:t xml:space="preserve"> 2020 r.</w:t>
      </w:r>
    </w:p>
    <w:p w14:paraId="376E9F52" w14:textId="7FDA548E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E65B67">
        <w:rPr>
          <w:rStyle w:val="Pogrubienie"/>
          <w:rFonts w:asciiTheme="minorHAnsi" w:hAnsiTheme="minorHAnsi" w:cstheme="minorHAnsi"/>
        </w:rPr>
        <w:t xml:space="preserve">04 listopada </w:t>
      </w:r>
      <w:r w:rsidRPr="002F62FD">
        <w:rPr>
          <w:rStyle w:val="Pogrubienie"/>
          <w:rFonts w:asciiTheme="minorHAnsi" w:hAnsiTheme="minorHAnsi" w:cstheme="minorHAnsi"/>
        </w:rPr>
        <w:t xml:space="preserve">2020 r. do dnia </w:t>
      </w:r>
      <w:r w:rsidR="00E65B67">
        <w:rPr>
          <w:rStyle w:val="Pogrubienie"/>
          <w:rFonts w:asciiTheme="minorHAnsi" w:hAnsiTheme="minorHAnsi" w:cstheme="minorHAnsi"/>
        </w:rPr>
        <w:t xml:space="preserve">24 listopada </w:t>
      </w:r>
      <w:r w:rsidRPr="002F62FD">
        <w:rPr>
          <w:rStyle w:val="Pogrubienie"/>
          <w:rFonts w:asciiTheme="minorHAnsi" w:hAnsiTheme="minorHAnsi" w:cstheme="minorHAnsi"/>
        </w:rPr>
        <w:t>2020 r.</w:t>
      </w:r>
    </w:p>
    <w:p w14:paraId="38963878" w14:textId="27741B01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B21D51">
        <w:rPr>
          <w:rFonts w:ascii="Calibri" w:hAnsi="Calibri" w:cs="Calibri"/>
        </w:rPr>
        <w:t>Jugów</w:t>
      </w:r>
      <w:r w:rsidR="00F21277">
        <w:rPr>
          <w:rFonts w:ascii="Calibri" w:hAnsi="Calibri" w:cs="Calibri"/>
        </w:rPr>
        <w:t>, ul. Sitów</w:t>
      </w:r>
    </w:p>
    <w:p w14:paraId="47907B1B" w14:textId="77777777" w:rsidR="003A5F1D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</w:p>
    <w:p w14:paraId="320B73F1" w14:textId="2C95CA39" w:rsidR="00D77178" w:rsidRDefault="003A5F1D" w:rsidP="003A5F1D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działka nr 1015/2</w:t>
      </w:r>
    </w:p>
    <w:p w14:paraId="3887CFDE" w14:textId="67F08EE8" w:rsidR="003A5F1D" w:rsidRPr="00A31B0B" w:rsidRDefault="003A5F1D" w:rsidP="003A5F1D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część działki nr 1015/1</w:t>
      </w:r>
    </w:p>
    <w:p w14:paraId="2D2855BE" w14:textId="19537440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B21D51">
        <w:rPr>
          <w:rFonts w:ascii="Calibri" w:hAnsi="Calibri" w:cs="Calibri"/>
        </w:rPr>
        <w:t>brak</w:t>
      </w:r>
    </w:p>
    <w:p w14:paraId="353A3E4D" w14:textId="45901909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A6557C">
        <w:rPr>
          <w:rFonts w:ascii="Calibri" w:hAnsi="Calibri" w:cs="Calibri"/>
        </w:rPr>
        <w:t>0,</w:t>
      </w:r>
      <w:r w:rsidR="003A5F1D">
        <w:rPr>
          <w:rFonts w:ascii="Calibri" w:hAnsi="Calibri" w:cs="Calibri"/>
        </w:rPr>
        <w:t>2302</w:t>
      </w:r>
      <w:r w:rsidR="00267E2E">
        <w:rPr>
          <w:rFonts w:ascii="Calibri" w:hAnsi="Calibri" w:cs="Calibri"/>
        </w:rPr>
        <w:t xml:space="preserve"> ha</w:t>
      </w:r>
    </w:p>
    <w:p w14:paraId="659239C7" w14:textId="77777777" w:rsidR="003A5F1D" w:rsidRDefault="00D77178" w:rsidP="00DF31E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3A5F1D">
        <w:rPr>
          <w:rFonts w:ascii="Calibri" w:hAnsi="Calibri" w:cs="Calibri"/>
        </w:rPr>
        <w:t>:</w:t>
      </w:r>
    </w:p>
    <w:p w14:paraId="4E037238" w14:textId="5E24DB33" w:rsidR="003A5F1D" w:rsidRDefault="00DF31E8" w:rsidP="003A5F1D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 w:rsidRPr="00A5272E">
        <w:rPr>
          <w:rFonts w:ascii="Calibri" w:hAnsi="Calibri" w:cs="Calibri"/>
        </w:rPr>
        <w:t xml:space="preserve">działki nr </w:t>
      </w:r>
      <w:r w:rsidR="003A5F1D">
        <w:rPr>
          <w:rFonts w:ascii="Calibri" w:hAnsi="Calibri" w:cs="Calibri"/>
        </w:rPr>
        <w:t>1015/2 o ogólnej pow. 0,1769 ha sklasyfikowana jako ŁIV-0,1294 ha, PsV-0,0475 ha,</w:t>
      </w:r>
    </w:p>
    <w:p w14:paraId="7E1F5BD8" w14:textId="424D1074" w:rsidR="003A5F1D" w:rsidRDefault="003A5F1D" w:rsidP="003A5F1D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części działki nr 1015/1 o pow. 0,0533 ha sklasyfikowana jako </w:t>
      </w:r>
      <w:proofErr w:type="spellStart"/>
      <w:r>
        <w:rPr>
          <w:rFonts w:ascii="Calibri" w:hAnsi="Calibri" w:cs="Calibri"/>
        </w:rPr>
        <w:t>PsV</w:t>
      </w:r>
      <w:proofErr w:type="spellEnd"/>
      <w:r>
        <w:rPr>
          <w:rFonts w:ascii="Calibri" w:hAnsi="Calibri" w:cs="Calibri"/>
        </w:rPr>
        <w:t>,</w:t>
      </w:r>
    </w:p>
    <w:p w14:paraId="374CCEDF" w14:textId="6E74F2B9" w:rsidR="003A5F1D" w:rsidRPr="003A5F1D" w:rsidRDefault="003A5F1D" w:rsidP="003A5F1D">
      <w:pPr>
        <w:ind w:left="737"/>
        <w:rPr>
          <w:rFonts w:ascii="Calibri" w:hAnsi="Calibri" w:cs="Calibri"/>
        </w:rPr>
      </w:pPr>
      <w:r>
        <w:rPr>
          <w:rFonts w:ascii="Calibri" w:hAnsi="Calibri" w:cs="Calibri"/>
        </w:rPr>
        <w:t xml:space="preserve">o łącznej pow. 0,2302 ha, </w:t>
      </w:r>
      <w:r w:rsidR="00A5272E" w:rsidRPr="003A5F1D">
        <w:rPr>
          <w:rFonts w:ascii="Calibri" w:hAnsi="Calibri" w:cs="Calibri"/>
        </w:rPr>
        <w:t>AM-</w:t>
      </w:r>
      <w:r w:rsidR="007B035A" w:rsidRPr="003A5F1D">
        <w:rPr>
          <w:rFonts w:ascii="Calibri" w:hAnsi="Calibri" w:cs="Calibri"/>
        </w:rPr>
        <w:t>1</w:t>
      </w:r>
      <w:r w:rsidR="00A5272E" w:rsidRPr="003A5F1D">
        <w:rPr>
          <w:rFonts w:ascii="Calibri" w:hAnsi="Calibri" w:cs="Calibri"/>
        </w:rPr>
        <w:t xml:space="preserve">, obręb </w:t>
      </w:r>
      <w:r w:rsidR="00B21D51" w:rsidRPr="003A5F1D">
        <w:rPr>
          <w:rFonts w:ascii="Calibri" w:hAnsi="Calibri" w:cs="Calibri"/>
        </w:rPr>
        <w:t>Jugów</w:t>
      </w:r>
      <w:r w:rsidR="00A5272E" w:rsidRPr="003A5F1D">
        <w:rPr>
          <w:rFonts w:ascii="Calibri" w:hAnsi="Calibri" w:cs="Calibri"/>
        </w:rPr>
        <w:t>,</w:t>
      </w:r>
      <w:r w:rsidR="00FF1A43" w:rsidRPr="003A5F1D">
        <w:rPr>
          <w:rFonts w:ascii="Calibri" w:hAnsi="Calibri" w:cs="Calibri"/>
        </w:rPr>
        <w:t xml:space="preserve"> </w:t>
      </w:r>
      <w:r w:rsidR="00DF31E8" w:rsidRPr="003A5F1D">
        <w:rPr>
          <w:rFonts w:ascii="Calibri" w:hAnsi="Calibri" w:cs="Calibri"/>
        </w:rPr>
        <w:t>przeznaczona do wydzierżawienia na cele związane z gospodarką rolną.</w:t>
      </w:r>
      <w:r w:rsidR="00DF31E8" w:rsidRPr="003A5F1D">
        <w:rPr>
          <w:rFonts w:ascii="Calibri" w:hAnsi="Calibri" w:cs="Calibri"/>
        </w:rPr>
        <w:br/>
      </w:r>
      <w:r w:rsidR="0016503E" w:rsidRPr="003A5F1D">
        <w:rPr>
          <w:rFonts w:ascii="Calibri" w:hAnsi="Calibri" w:cs="Calibri"/>
        </w:rPr>
        <w:t>Zgodnie</w:t>
      </w:r>
      <w:r w:rsidRPr="003A5F1D">
        <w:t xml:space="preserve"> </w:t>
      </w:r>
      <w:r w:rsidRPr="003A5F1D">
        <w:rPr>
          <w:rFonts w:ascii="Calibri" w:hAnsi="Calibri" w:cs="Calibri"/>
        </w:rPr>
        <w:t>z Miejscowym planem zagospodarowania przestrzennego Gminy Nowa Ruda dla części wsi Jugów:</w:t>
      </w:r>
    </w:p>
    <w:p w14:paraId="18A8FFCE" w14:textId="282630DB" w:rsidR="003A5F1D" w:rsidRDefault="003A5F1D" w:rsidP="003A5F1D">
      <w:pPr>
        <w:pStyle w:val="Akapitzlist"/>
        <w:numPr>
          <w:ilvl w:val="0"/>
          <w:numId w:val="19"/>
        </w:numPr>
        <w:rPr>
          <w:rFonts w:ascii="Calibri" w:hAnsi="Calibri" w:cs="Calibri"/>
        </w:rPr>
      </w:pPr>
      <w:r w:rsidRPr="003A5F1D">
        <w:rPr>
          <w:rFonts w:ascii="Calibri" w:hAnsi="Calibri" w:cs="Calibri"/>
        </w:rPr>
        <w:t>działka nr 1015/2 położona w Jugowie przeznaczona jest:</w:t>
      </w:r>
    </w:p>
    <w:p w14:paraId="02E3DACB" w14:textId="77777777" w:rsidR="00A1209F" w:rsidRDefault="00A1209F" w:rsidP="00A1209F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zabudowy mieszkaniowej jednorodzinnej z towarzyszeniem usług, leży w granicach terenu oznaczonego na rysunku w/w planu symbolem 112-MN,</w:t>
      </w:r>
    </w:p>
    <w:p w14:paraId="5BECE29D" w14:textId="672EA103" w:rsidR="00A1209F" w:rsidRPr="00A1209F" w:rsidRDefault="00A1209F" w:rsidP="00A1209F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rolne, leży w granicach terenu oznaczonego na rysunku w/w planu symbolem R,</w:t>
      </w:r>
    </w:p>
    <w:p w14:paraId="1C6012F7" w14:textId="54EACDD0" w:rsidR="00A1209F" w:rsidRPr="00A1209F" w:rsidRDefault="00A1209F" w:rsidP="00A1209F">
      <w:pPr>
        <w:pStyle w:val="Akapitzlist"/>
        <w:numPr>
          <w:ilvl w:val="0"/>
          <w:numId w:val="19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działka nr 1015/1 położona w Jugowie przeznaczona jest:</w:t>
      </w:r>
    </w:p>
    <w:p w14:paraId="791A1ECE" w14:textId="77777777" w:rsid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zabudowy mieszkaniowej jednorodzinnej z towarzyszeniem usług, leży w granicach terenu oznaczonego na rysunku w/w planu symbolem 112-MN,</w:t>
      </w:r>
    </w:p>
    <w:p w14:paraId="5E292E13" w14:textId="77777777" w:rsid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lastRenderedPageBreak/>
        <w:t>częściowo na cele zabudowy zagrodowej, obiektów gospodarczych wraz z obiektami usługowymi o charakterze rolniczym dopuszczonej do realizacji na terenach użytkowanych rolniczo wiejskich układów osadniczych, leży w granicach terenu oznaczonego na rysunku w/w planu symbolem R1,</w:t>
      </w:r>
    </w:p>
    <w:p w14:paraId="10D5DEA3" w14:textId="527EBE29" w:rsidR="00DF31E8" w:rsidRP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rolne, leży w granicach terenu oznaczonego na rysunku w/w planu symbolem R</w:t>
      </w:r>
      <w:r w:rsidR="00A1209F">
        <w:rPr>
          <w:rFonts w:ascii="Calibri" w:hAnsi="Calibri" w:cs="Calibri"/>
        </w:rPr>
        <w:t>.</w:t>
      </w:r>
    </w:p>
    <w:bookmarkEnd w:id="1"/>
    <w:p w14:paraId="3DDC89E6" w14:textId="130FB152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</w:t>
      </w:r>
      <w:r w:rsidR="00C04A85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276694A3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A1209F">
        <w:rPr>
          <w:rFonts w:ascii="Calibri" w:hAnsi="Calibri" w:cs="Calibri"/>
        </w:rPr>
        <w:t>49,03</w:t>
      </w:r>
      <w:r w:rsidRPr="000477B6">
        <w:rPr>
          <w:rFonts w:ascii="Calibri" w:hAnsi="Calibri" w:cs="Calibri"/>
        </w:rPr>
        <w:t xml:space="preserve"> 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46A2C304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</w:t>
      </w:r>
      <w:r w:rsidR="00C04A85">
        <w:rPr>
          <w:rFonts w:ascii="Calibri" w:hAnsi="Calibri" w:cs="Calibri"/>
        </w:rPr>
        <w:t>:</w:t>
      </w:r>
      <w:r w:rsidR="00C04A85">
        <w:rPr>
          <w:rFonts w:ascii="Calibri" w:hAnsi="Calibri" w:cs="Calibri"/>
        </w:rPr>
        <w:br/>
        <w:t xml:space="preserve">w roku 2020 </w:t>
      </w:r>
      <w:r w:rsidR="00C04A85" w:rsidRPr="000477B6">
        <w:rPr>
          <w:rFonts w:ascii="Calibri" w:hAnsi="Calibri" w:cs="Calibri"/>
        </w:rPr>
        <w:t>jednorazowo w terminie 14 dni od dnia otrzymania zawiadomienia o wysokości czynszu dzierżawnego</w:t>
      </w:r>
      <w:r w:rsidR="00C04A85">
        <w:rPr>
          <w:rFonts w:ascii="Calibri" w:hAnsi="Calibri" w:cs="Calibri"/>
        </w:rPr>
        <w:t>,</w:t>
      </w:r>
      <w:r w:rsidR="00C04A85">
        <w:rPr>
          <w:rFonts w:ascii="Calibri" w:hAnsi="Calibri" w:cs="Calibri"/>
        </w:rPr>
        <w:br/>
        <w:t xml:space="preserve">w roku 2021 w </w:t>
      </w:r>
      <w:r w:rsidRPr="000477B6">
        <w:rPr>
          <w:rFonts w:ascii="Calibri" w:hAnsi="Calibri" w:cs="Calibri"/>
        </w:rPr>
        <w:t>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34674CEC" w14:textId="77777777" w:rsidR="00A1209F" w:rsidRPr="00E65B67" w:rsidRDefault="00A1209F" w:rsidP="00E65B67">
      <w:pPr>
        <w:pStyle w:val="Akapitzlist"/>
        <w:tabs>
          <w:tab w:val="right" w:pos="8931"/>
        </w:tabs>
        <w:spacing w:before="240" w:after="240"/>
        <w:contextualSpacing w:val="0"/>
        <w:rPr>
          <w:rFonts w:cs="Calibri"/>
        </w:rPr>
      </w:pPr>
      <w:r w:rsidRPr="00E65B67">
        <w:rPr>
          <w:rFonts w:cs="Calibri"/>
        </w:rPr>
        <w:tab/>
        <w:t>/Adrianna Mierzejewska – Wójt Gminy Nowa Ruda/</w:t>
      </w:r>
    </w:p>
    <w:p w14:paraId="50E60076" w14:textId="13123661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70077"/>
    <w:multiLevelType w:val="hybridMultilevel"/>
    <w:tmpl w:val="304ADBEA"/>
    <w:lvl w:ilvl="0" w:tplc="65781D8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1C0D"/>
    <w:multiLevelType w:val="hybridMultilevel"/>
    <w:tmpl w:val="E0640044"/>
    <w:lvl w:ilvl="0" w:tplc="EEA490F0">
      <w:start w:val="1"/>
      <w:numFmt w:val="bullet"/>
      <w:suff w:val="space"/>
      <w:lvlText w:val=""/>
      <w:lvlJc w:val="left"/>
      <w:pPr>
        <w:ind w:left="1418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" w15:restartNumberingAfterBreak="0">
    <w:nsid w:val="11AE6820"/>
    <w:multiLevelType w:val="hybridMultilevel"/>
    <w:tmpl w:val="7180B492"/>
    <w:lvl w:ilvl="0" w:tplc="9F8A15D8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D144A39"/>
    <w:multiLevelType w:val="hybridMultilevel"/>
    <w:tmpl w:val="082CF514"/>
    <w:lvl w:ilvl="0" w:tplc="D48C95F2">
      <w:start w:val="1"/>
      <w:numFmt w:val="bullet"/>
      <w:suff w:val="space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6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8132388"/>
    <w:multiLevelType w:val="hybridMultilevel"/>
    <w:tmpl w:val="A238E0DC"/>
    <w:lvl w:ilvl="0" w:tplc="66FAE57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DE87F11"/>
    <w:multiLevelType w:val="hybridMultilevel"/>
    <w:tmpl w:val="B31CCACA"/>
    <w:lvl w:ilvl="0" w:tplc="E924C2B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49125AF"/>
    <w:multiLevelType w:val="hybridMultilevel"/>
    <w:tmpl w:val="27DC8EA0"/>
    <w:lvl w:ilvl="0" w:tplc="553EAB04">
      <w:start w:val="1"/>
      <w:numFmt w:val="bullet"/>
      <w:suff w:val="space"/>
      <w:lvlText w:val=""/>
      <w:lvlJc w:val="left"/>
      <w:pPr>
        <w:ind w:left="1418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8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7"/>
  </w:num>
  <w:num w:numId="2">
    <w:abstractNumId w:val="19"/>
  </w:num>
  <w:num w:numId="3">
    <w:abstractNumId w:val="21"/>
  </w:num>
  <w:num w:numId="4">
    <w:abstractNumId w:val="16"/>
  </w:num>
  <w:num w:numId="5">
    <w:abstractNumId w:val="9"/>
  </w:num>
  <w:num w:numId="6">
    <w:abstractNumId w:val="6"/>
  </w:num>
  <w:num w:numId="7">
    <w:abstractNumId w:val="12"/>
  </w:num>
  <w:num w:numId="8">
    <w:abstractNumId w:val="14"/>
  </w:num>
  <w:num w:numId="9">
    <w:abstractNumId w:val="15"/>
  </w:num>
  <w:num w:numId="10">
    <w:abstractNumId w:val="10"/>
  </w:num>
  <w:num w:numId="11">
    <w:abstractNumId w:val="20"/>
  </w:num>
  <w:num w:numId="12">
    <w:abstractNumId w:val="3"/>
  </w:num>
  <w:num w:numId="13">
    <w:abstractNumId w:val="4"/>
  </w:num>
  <w:num w:numId="14">
    <w:abstractNumId w:val="13"/>
  </w:num>
  <w:num w:numId="15">
    <w:abstractNumId w:val="18"/>
  </w:num>
  <w:num w:numId="16">
    <w:abstractNumId w:val="0"/>
  </w:num>
  <w:num w:numId="17">
    <w:abstractNumId w:val="11"/>
  </w:num>
  <w:num w:numId="18">
    <w:abstractNumId w:val="8"/>
  </w:num>
  <w:num w:numId="19">
    <w:abstractNumId w:val="2"/>
  </w:num>
  <w:num w:numId="20">
    <w:abstractNumId w:val="5"/>
  </w:num>
  <w:num w:numId="21">
    <w:abstractNumId w:val="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7A7F"/>
    <w:rsid w:val="000A3058"/>
    <w:rsid w:val="000C0179"/>
    <w:rsid w:val="000D3C09"/>
    <w:rsid w:val="00120473"/>
    <w:rsid w:val="001421BE"/>
    <w:rsid w:val="0016503E"/>
    <w:rsid w:val="00170181"/>
    <w:rsid w:val="00196EBA"/>
    <w:rsid w:val="001F430F"/>
    <w:rsid w:val="00200013"/>
    <w:rsid w:val="002146E6"/>
    <w:rsid w:val="00223E9F"/>
    <w:rsid w:val="00230B46"/>
    <w:rsid w:val="002539F4"/>
    <w:rsid w:val="00267E2E"/>
    <w:rsid w:val="0027759B"/>
    <w:rsid w:val="00277783"/>
    <w:rsid w:val="002B0391"/>
    <w:rsid w:val="002F3A0B"/>
    <w:rsid w:val="002F62FD"/>
    <w:rsid w:val="0036734F"/>
    <w:rsid w:val="00393A9C"/>
    <w:rsid w:val="003A5F1D"/>
    <w:rsid w:val="003F30A7"/>
    <w:rsid w:val="00413F9C"/>
    <w:rsid w:val="00417FD7"/>
    <w:rsid w:val="0048559D"/>
    <w:rsid w:val="004B5DE8"/>
    <w:rsid w:val="00546ED7"/>
    <w:rsid w:val="005877D1"/>
    <w:rsid w:val="005F080C"/>
    <w:rsid w:val="00663799"/>
    <w:rsid w:val="006A5D52"/>
    <w:rsid w:val="006B074D"/>
    <w:rsid w:val="006B2912"/>
    <w:rsid w:val="006C7FC0"/>
    <w:rsid w:val="007057E1"/>
    <w:rsid w:val="007250D9"/>
    <w:rsid w:val="0072774D"/>
    <w:rsid w:val="00736D1D"/>
    <w:rsid w:val="007443EF"/>
    <w:rsid w:val="00746DC1"/>
    <w:rsid w:val="007A2D3A"/>
    <w:rsid w:val="007A55E7"/>
    <w:rsid w:val="007B035A"/>
    <w:rsid w:val="00811C0D"/>
    <w:rsid w:val="00822332"/>
    <w:rsid w:val="00890685"/>
    <w:rsid w:val="008A61C2"/>
    <w:rsid w:val="008E5460"/>
    <w:rsid w:val="00985085"/>
    <w:rsid w:val="00986A39"/>
    <w:rsid w:val="00A07EE0"/>
    <w:rsid w:val="00A1209F"/>
    <w:rsid w:val="00A31B0B"/>
    <w:rsid w:val="00A5272E"/>
    <w:rsid w:val="00A6557C"/>
    <w:rsid w:val="00AA1160"/>
    <w:rsid w:val="00AB586B"/>
    <w:rsid w:val="00B21D51"/>
    <w:rsid w:val="00B25D2F"/>
    <w:rsid w:val="00B671B0"/>
    <w:rsid w:val="00BC3840"/>
    <w:rsid w:val="00BC3ED0"/>
    <w:rsid w:val="00C04A85"/>
    <w:rsid w:val="00C81CE8"/>
    <w:rsid w:val="00CC01A7"/>
    <w:rsid w:val="00D00834"/>
    <w:rsid w:val="00D3271C"/>
    <w:rsid w:val="00D77178"/>
    <w:rsid w:val="00DF31E8"/>
    <w:rsid w:val="00E040D0"/>
    <w:rsid w:val="00E65B67"/>
    <w:rsid w:val="00EF28E4"/>
    <w:rsid w:val="00F05A25"/>
    <w:rsid w:val="00F21277"/>
    <w:rsid w:val="00FB28A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844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2020-11-04T07:52:00Z</cp:lastPrinted>
  <dcterms:created xsi:type="dcterms:W3CDTF">2020-11-04T10:06:00Z</dcterms:created>
  <dcterms:modified xsi:type="dcterms:W3CDTF">2020-11-04T10:06:00Z</dcterms:modified>
</cp:coreProperties>
</file>