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E7" w:rsidRPr="00AF25E7" w:rsidRDefault="00AF25E7" w:rsidP="00AF25E7">
      <w:pPr>
        <w:pStyle w:val="NormalnyWeb"/>
        <w:pageBreakBefore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</w:rPr>
        <w:t xml:space="preserve">Załącznik nr 3 do Regulaminu udzielania przez Gminę Nowa Ruda zamówień publicznych, których wartość nie przekracza kwoty 130.000 złotych </w:t>
      </w:r>
    </w:p>
    <w:p w:rsidR="00AF25E7" w:rsidRPr="00AF25E7" w:rsidRDefault="00B12DEC" w:rsidP="00AF25E7">
      <w:pPr>
        <w:pStyle w:val="NormalnyWeb"/>
        <w:spacing w:before="0" w:beforeAutospacing="0" w:after="0" w:line="360" w:lineRule="auto"/>
        <w:ind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sprawy: ITOŚ.271.1.20</w:t>
      </w:r>
      <w:r w:rsidR="00AF25E7" w:rsidRPr="00AF25E7">
        <w:rPr>
          <w:rFonts w:asciiTheme="minorHAnsi" w:hAnsiTheme="minorHAnsi" w:cstheme="minorHAnsi"/>
        </w:rPr>
        <w:t xml:space="preserve">.2022 r. </w:t>
      </w:r>
    </w:p>
    <w:p w:rsid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 w:rsidRPr="00AF25E7">
        <w:rPr>
          <w:rFonts w:asciiTheme="minorHAnsi" w:hAnsiTheme="minorHAnsi" w:cstheme="minorHAnsi"/>
          <w:color w:val="000000"/>
        </w:rPr>
        <w:t xml:space="preserve">Gmina Nowa Ruda ul. Niepodległości2, 57 – 400 Nowa Ruda, NIP – 885 – 15 – 34 – 651, REGON – 890718142, </w:t>
      </w:r>
      <w:hyperlink r:id="rId6" w:history="1">
        <w:r w:rsidR="00B51F32" w:rsidRPr="003953C3">
          <w:rPr>
            <w:rStyle w:val="Hipercze"/>
            <w:rFonts w:asciiTheme="minorHAnsi" w:hAnsiTheme="minorHAnsi" w:cstheme="minorHAnsi"/>
          </w:rPr>
          <w:t>sekretariat@gmina.nowaruda.pl</w:t>
        </w:r>
      </w:hyperlink>
    </w:p>
    <w:p w:rsidR="00AF25E7" w:rsidRPr="00AF25E7" w:rsidRDefault="00B12DEC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 xml:space="preserve"> </w:t>
      </w:r>
      <w:r w:rsidR="00AF25E7" w:rsidRPr="00AF25E7">
        <w:rPr>
          <w:rFonts w:asciiTheme="minorHAnsi" w:hAnsiTheme="minorHAnsi" w:cstheme="minorHAnsi"/>
          <w:color w:val="000000"/>
        </w:rPr>
        <w:t>(pełna nazwa Zamawiającego – nazwa, adres, NIP, REGON, adres e-mail )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ZAPROSZENIE DO ZŁOŻENIA OFERTY NA REALIZACJĘ ZAMÓWIENIA PN.:</w:t>
      </w:r>
    </w:p>
    <w:p w:rsidR="00AF25E7" w:rsidRPr="00B51F32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B51F32">
        <w:rPr>
          <w:rFonts w:asciiTheme="minorHAnsi" w:hAnsiTheme="minorHAnsi" w:cstheme="minorHAnsi"/>
          <w:b/>
          <w:color w:val="000000"/>
        </w:rPr>
        <w:t>„</w:t>
      </w:r>
      <w:r w:rsidRPr="00B51F32">
        <w:rPr>
          <w:rFonts w:asciiTheme="minorHAnsi" w:hAnsiTheme="minorHAnsi" w:cstheme="minorHAnsi"/>
          <w:b/>
          <w:i/>
          <w:iCs/>
          <w:color w:val="000000"/>
        </w:rPr>
        <w:t>Usuwanie wyrobów zawierających azbest na trenie Gminy Nowa Ruda w roku 2022”.</w:t>
      </w:r>
    </w:p>
    <w:p w:rsidR="00AF25E7" w:rsidRPr="00AF25E7" w:rsidRDefault="00AF25E7" w:rsidP="00591780">
      <w:pPr>
        <w:pStyle w:val="NormalnyWeb"/>
        <w:numPr>
          <w:ilvl w:val="0"/>
          <w:numId w:val="1"/>
        </w:numPr>
        <w:spacing w:before="0" w:beforeAutospacing="0" w:after="0" w:line="360" w:lineRule="auto"/>
        <w:ind w:left="357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 xml:space="preserve">Opis przedmiotu zamówienia: 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 xml:space="preserve">1) Przedmiotem zamówienia jest świadczenie usług w zakresie usuwania odpadów niebezpiecznych zawierających azbest tj. odpadów o kodach 17 06 01 (materiały izolacyjne zawierające azbest) i 17 06 05 (materiały konstrukcyjne zawierające azbest) o ogólnej masie ok. </w:t>
      </w:r>
      <w:r w:rsidRPr="00B12DEC">
        <w:rPr>
          <w:rFonts w:asciiTheme="minorHAnsi" w:hAnsiTheme="minorHAnsi" w:cstheme="minorHAnsi"/>
          <w:b/>
        </w:rPr>
        <w:t>68,31 Mg</w:t>
      </w:r>
      <w:r w:rsidRPr="00AF25E7">
        <w:rPr>
          <w:rFonts w:asciiTheme="minorHAnsi" w:hAnsiTheme="minorHAnsi" w:cstheme="minorHAnsi"/>
        </w:rPr>
        <w:t xml:space="preserve"> znajdujących się na terenie Gminy Nowa Ruda.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2) Zakres rzeczowy przedmiotu zamówienia: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 xml:space="preserve">a) Demontaż, zbiórka, transport i unieszkodliwianie wyrobów zawierających azbest – w ilości ok. </w:t>
      </w:r>
      <w:r w:rsidRPr="00AF25E7">
        <w:rPr>
          <w:rFonts w:asciiTheme="minorHAnsi" w:hAnsiTheme="minorHAnsi" w:cstheme="minorHAnsi"/>
          <w:b/>
          <w:bCs/>
          <w:i/>
          <w:iCs/>
        </w:rPr>
        <w:t>55,83 Mg</w:t>
      </w:r>
      <w:r w:rsidRPr="00AF25E7">
        <w:rPr>
          <w:rFonts w:asciiTheme="minorHAnsi" w:hAnsiTheme="minorHAnsi" w:cstheme="minorHAnsi"/>
        </w:rPr>
        <w:t>, (przy czym przyjęto że 1 m</w:t>
      </w:r>
      <w:r w:rsidRPr="00AF25E7">
        <w:rPr>
          <w:rFonts w:asciiTheme="minorHAnsi" w:hAnsiTheme="minorHAnsi" w:cstheme="minorHAnsi"/>
          <w:vertAlign w:val="superscript"/>
        </w:rPr>
        <w:t xml:space="preserve">2 </w:t>
      </w:r>
      <w:r w:rsidRPr="00AF25E7">
        <w:rPr>
          <w:rFonts w:asciiTheme="minorHAnsi" w:hAnsiTheme="minorHAnsi" w:cstheme="minorHAnsi"/>
        </w:rPr>
        <w:t>= 15 kg), będących własnością osób fizycznych z terenu Gminy Nowa Ruda, w terminie uzgodnionym z Zamawiającym.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 xml:space="preserve">b) Zbiórka, transport i unieszkodliwianie wyrobów zawierających azbest – w ilości ok. </w:t>
      </w:r>
      <w:r w:rsidRPr="00AF25E7">
        <w:rPr>
          <w:rFonts w:asciiTheme="minorHAnsi" w:hAnsiTheme="minorHAnsi" w:cstheme="minorHAnsi"/>
          <w:b/>
          <w:bCs/>
        </w:rPr>
        <w:t>12,48</w:t>
      </w:r>
      <w:r w:rsidRPr="00AF25E7">
        <w:rPr>
          <w:rFonts w:asciiTheme="minorHAnsi" w:hAnsiTheme="minorHAnsi" w:cstheme="minorHAnsi"/>
          <w:b/>
          <w:bCs/>
          <w:i/>
          <w:iCs/>
        </w:rPr>
        <w:t xml:space="preserve"> Mg</w:t>
      </w:r>
      <w:r w:rsidRPr="00AF25E7">
        <w:rPr>
          <w:rFonts w:asciiTheme="minorHAnsi" w:hAnsiTheme="minorHAnsi" w:cstheme="minorHAnsi"/>
        </w:rPr>
        <w:t>, (przy czym przyjęto, że 1 m</w:t>
      </w:r>
      <w:r w:rsidRPr="00AF25E7">
        <w:rPr>
          <w:rFonts w:asciiTheme="minorHAnsi" w:hAnsiTheme="minorHAnsi" w:cstheme="minorHAnsi"/>
          <w:vertAlign w:val="superscript"/>
        </w:rPr>
        <w:t>2</w:t>
      </w:r>
      <w:r w:rsidRPr="00AF25E7">
        <w:rPr>
          <w:rFonts w:asciiTheme="minorHAnsi" w:hAnsiTheme="minorHAnsi" w:cstheme="minorHAnsi"/>
        </w:rPr>
        <w:t xml:space="preserve"> = 15 kg), będących własnością osób fizycznych z terenu Gminy Nowa Ruda, w terminie uzgodnionym z Zamawiającym. Wskazana powyżej ilość odpadów może ulec zmianie, gdyż zakres robót został dokonany na podstawie wniosków, deklaracji mieszkańców Gminy, zamierzających usunąć wyroby zawierające azbest ze swoich posesji, jak również przeprowadzonej w 2016 roku inwentaryzacji. Obmiar zakresu robót był dokonany w oparciu o pomiar szacunkowy. Wykonawca, po podpisaniu umowy otrzyma od Zamawiającego wykaz nieruchomości, z których należy usunąć odpady zawierające azbest.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c) Wykonawca zobowiązany jest do ustalenia daty i godziny dokonania demontażu oraz odebrania wyrobów zawierających azbest z właścicielem nieruchomości,</w:t>
      </w:r>
      <w:r>
        <w:rPr>
          <w:rFonts w:asciiTheme="minorHAnsi" w:hAnsiTheme="minorHAnsi" w:cstheme="minorHAnsi"/>
        </w:rPr>
        <w:t xml:space="preserve"> </w:t>
      </w:r>
      <w:r w:rsidRPr="00AF25E7">
        <w:rPr>
          <w:rFonts w:asciiTheme="minorHAnsi" w:hAnsiTheme="minorHAnsi" w:cstheme="minorHAnsi"/>
        </w:rPr>
        <w:t>u którego mają być wykonywane prace.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d) Informacje o ustalonych terminach Wykonawca przekaże Zamawiającemu w formie harmonogramu. Wykonawca przed przystąpieniem do prac ma również udokumentować fakt występowania wyrobów zawierających azbest w formie fotograficznej.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lastRenderedPageBreak/>
        <w:t>e) Wykonawca każdorazowo zobowiązany będzie do zważenia odbieranych odpadów azbestowych na miejscu wykonywania prac, dla każdej nieruchomości z osobna, przed wywiezieniem ich na składowisko w obecności przedstawiciela Zamawiającego oraz poświadczenie tego faktu, na każdym jednostkowym protokole odbioru. Na tej podstawie zostanie określona ilość odpadów i końcowa wartość realizacji zadania oraz sporządzony protokół końcowego odbioru robót, który jest podstawą do przewiezienia odpadów na składowisko.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f) Wykonawca dostarczy Zamawiającemu karty przekazania odpadów na składowisko, potwierdzające ilość odebranych odpadów (wagowo oraz w m</w:t>
      </w:r>
      <w:r w:rsidRPr="00AF25E7">
        <w:rPr>
          <w:rFonts w:asciiTheme="minorHAnsi" w:hAnsiTheme="minorHAnsi" w:cstheme="minorHAnsi"/>
          <w:vertAlign w:val="superscript"/>
        </w:rPr>
        <w:t>2</w:t>
      </w:r>
      <w:r w:rsidRPr="00AF25E7">
        <w:rPr>
          <w:rFonts w:asciiTheme="minorHAnsi" w:hAnsiTheme="minorHAnsi" w:cstheme="minorHAnsi"/>
        </w:rPr>
        <w:t>), a Właścicielowi posesji wystawi oświadczenie, że prace związane z usun</w:t>
      </w:r>
      <w:r>
        <w:rPr>
          <w:rFonts w:asciiTheme="minorHAnsi" w:hAnsiTheme="minorHAnsi" w:cstheme="minorHAnsi"/>
        </w:rPr>
        <w:t xml:space="preserve">ięciem azbestu zostały wykonane </w:t>
      </w:r>
      <w:r w:rsidRPr="00AF25E7">
        <w:rPr>
          <w:rFonts w:asciiTheme="minorHAnsi" w:hAnsiTheme="minorHAnsi" w:cstheme="minorHAnsi"/>
        </w:rPr>
        <w:t>prawidłowo z zachowaniem przepisów technicznych i sanitarnych, a teren został prawidłowo oczyszczony z wyrobów zawierających azbest.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g) Wykonawca ponosi pełną odpowiedzialność wypadkową, a także za zniszczenia własności prywatnej i osób prawnych spowodowane swoim działaniem lub niedopat</w:t>
      </w:r>
      <w:r>
        <w:rPr>
          <w:rFonts w:asciiTheme="minorHAnsi" w:hAnsiTheme="minorHAnsi" w:cstheme="minorHAnsi"/>
        </w:rPr>
        <w:t xml:space="preserve">rzeniem </w:t>
      </w:r>
      <w:r w:rsidRPr="00AF25E7">
        <w:rPr>
          <w:rFonts w:asciiTheme="minorHAnsi" w:hAnsiTheme="minorHAnsi" w:cstheme="minorHAnsi"/>
        </w:rPr>
        <w:t>związanym z realizacją niniejszego zamówienia.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h) Do obowiązku Wykonawcy należeć będzie również sporządzenie tabelarycznego rozliczenia wykonanych prac zawierającego: nazwę gminy, nazwę i adres wnioskodawcy, miejsce wykonania prac, rodzaj wykonanych prac, ilość w kg i m</w:t>
      </w:r>
      <w:r w:rsidRPr="00AF25E7">
        <w:rPr>
          <w:rFonts w:asciiTheme="minorHAnsi" w:hAnsiTheme="minorHAnsi" w:cstheme="minorHAnsi"/>
          <w:vertAlign w:val="superscript"/>
        </w:rPr>
        <w:t>2</w:t>
      </w:r>
      <w:r w:rsidRPr="00AF25E7">
        <w:rPr>
          <w:rFonts w:asciiTheme="minorHAnsi" w:hAnsiTheme="minorHAnsi" w:cstheme="minorHAnsi"/>
        </w:rPr>
        <w:t xml:space="preserve"> zdemontowanego i unieszkodliwionego azbestu, wartość demontażu i unieszkodliwienia odpowiadająca 100 % wykonanych prac.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3) Całkowita ilość odpadów przewidziana do odebrania w ramach niniejszego zamówienia będzie wypadkową kwoty przewidzianej na realizację zamówienia i najkorzystniejszej ceny jednostkowej oferowanej w niniejszym postępowaniu. O wynagrodzeniu Wykonawcy decyduje niezmienna w trakcie trwania zamówienia cena jednostkowa podana w formularzu ofertowym. Zamawiający, aby osiągnąć efekt ekologiczny planuje usunąć około 68,31 Mg materiałów zawierających azbest.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4) Wykonawca zabezpieczy odpady zgodnie z obowiązującymi przepisami: ułożenie na paletach, zabezpieczenie folią i przygotowanie do transportu. Wykonawca uporządkuje miejsca po usunięciu odpadów.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5) Transport odebranych odpadów zawierających azbest winien odbywać się specjalistycznym sprzętem zgodnie z wymogami określonymi w ustawie z dnia 19 sierpnia 2011r. o przewozie towarów niebezpiecznych oraz w sposób nie stwarzający</w:t>
      </w:r>
      <w:r>
        <w:rPr>
          <w:rFonts w:asciiTheme="minorHAnsi" w:hAnsiTheme="minorHAnsi" w:cstheme="minorHAnsi"/>
        </w:rPr>
        <w:t xml:space="preserve"> </w:t>
      </w:r>
      <w:r w:rsidRPr="00AF25E7">
        <w:rPr>
          <w:rFonts w:asciiTheme="minorHAnsi" w:hAnsiTheme="minorHAnsi" w:cstheme="minorHAnsi"/>
        </w:rPr>
        <w:lastRenderedPageBreak/>
        <w:t>zanieczyszczenia dróg i terenów użyteczności publicznej, oraz nie stwarzający zagrożenia dla środowiska zgodnie z ustawą z dnia 20 czerwca 1997r. Prawo o ruchu drogowym, przekazanie odpadów do unieszkodliwiania, na odpowiednio do tego celu przeznaczone składowisko zgodnie z przepisami ustawy o odpadach (w</w:t>
      </w:r>
      <w:r>
        <w:rPr>
          <w:rFonts w:asciiTheme="minorHAnsi" w:hAnsiTheme="minorHAnsi" w:cstheme="minorHAnsi"/>
        </w:rPr>
        <w:t xml:space="preserve"> ofercie należy wskazać miejsce </w:t>
      </w:r>
      <w:r w:rsidRPr="00AF25E7">
        <w:rPr>
          <w:rFonts w:asciiTheme="minorHAnsi" w:hAnsiTheme="minorHAnsi" w:cstheme="minorHAnsi"/>
        </w:rPr>
        <w:t>utylizacji).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6) Ponadto Wykonawca w ramach ceny ofertowej winien zapewnić również: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a) organizację i czynności przygoto</w:t>
      </w:r>
      <w:r w:rsidR="00B51F32">
        <w:rPr>
          <w:rFonts w:asciiTheme="minorHAnsi" w:hAnsiTheme="minorHAnsi" w:cstheme="minorHAnsi"/>
        </w:rPr>
        <w:t xml:space="preserve">wawcze związane z wizją lokalną </w:t>
      </w:r>
      <w:r w:rsidRPr="00AF25E7">
        <w:rPr>
          <w:rFonts w:asciiTheme="minorHAnsi" w:hAnsiTheme="minorHAnsi" w:cstheme="minorHAnsi"/>
        </w:rPr>
        <w:t>u wnioskodawców określającą ilość materiału do unieszkodliwienia;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b) organizację i zabezpieczenie placu robót;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c) uporządkowanie terenu po zakończeniu robót oraz ewentualną wypłatę odszkodowań z tytułu zniszczeń powstałych w wyniku prowadzenia robót lub w związku z nimi.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7) Przedmiot zamówienia należy wykonać zgodnie z obowiązującymi przepisami, m. in.: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a) ustawą o odpadach;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b) rozporządzeniem Ministra Gospodarki, Pracy i Polityki Społecznej z dnia</w:t>
      </w:r>
      <w:r>
        <w:rPr>
          <w:rFonts w:asciiTheme="minorHAnsi" w:hAnsiTheme="minorHAnsi" w:cstheme="minorHAnsi"/>
        </w:rPr>
        <w:t xml:space="preserve"> </w:t>
      </w:r>
      <w:r w:rsidRPr="00AF25E7">
        <w:rPr>
          <w:rFonts w:asciiTheme="minorHAnsi" w:hAnsiTheme="minorHAnsi" w:cstheme="minorHAnsi"/>
        </w:rPr>
        <w:t>2 kwietnia 2004r. w sprawie sposobów i warunków bezpiecznego użytkowania</w:t>
      </w:r>
      <w:r>
        <w:rPr>
          <w:rFonts w:asciiTheme="minorHAnsi" w:hAnsiTheme="minorHAnsi" w:cstheme="minorHAnsi"/>
        </w:rPr>
        <w:t xml:space="preserve"> </w:t>
      </w:r>
      <w:r w:rsidRPr="00AF25E7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usuwania wyrobów </w:t>
      </w:r>
      <w:r w:rsidRPr="00AF25E7">
        <w:rPr>
          <w:rFonts w:asciiTheme="minorHAnsi" w:hAnsiTheme="minorHAnsi" w:cstheme="minorHAnsi"/>
        </w:rPr>
        <w:t>zawierających azbest;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c) rozporządzeniem Ministra Gospodarki, Pracy i Polityki Społecznej z dnia 14 października 2005 r. w sprawie zasad bezpieczeństwa i higieny pracy przy zabezpieczaniu i usuwaniu wyrobów zawierających azbest oraz programu sz</w:t>
      </w:r>
      <w:r>
        <w:rPr>
          <w:rFonts w:asciiTheme="minorHAnsi" w:hAnsiTheme="minorHAnsi" w:cstheme="minorHAnsi"/>
        </w:rPr>
        <w:t xml:space="preserve">kolenia w zakresie bezpiecznego </w:t>
      </w:r>
      <w:r w:rsidRPr="00AF25E7">
        <w:rPr>
          <w:rFonts w:asciiTheme="minorHAnsi" w:hAnsiTheme="minorHAnsi" w:cstheme="minorHAnsi"/>
        </w:rPr>
        <w:t xml:space="preserve">użytkowania takich wyrobów. 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</w:rPr>
        <w:t xml:space="preserve">8) </w:t>
      </w:r>
      <w:r w:rsidRPr="00AF25E7">
        <w:rPr>
          <w:rFonts w:asciiTheme="minorHAnsi" w:hAnsiTheme="minorHAnsi" w:cstheme="minorHAnsi"/>
          <w:color w:val="000000"/>
        </w:rPr>
        <w:t>Uwagi: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</w:rPr>
        <w:t>a) Zamawiający zastrzega sobie możliwość odstąpienia od zawarcia umowy, jeżeli Wojewódzki Fundusz Ochrony Środowiska i Gospodarki Wodnej we Wrocławiu odstąpi od przyznania dotacji.</w:t>
      </w:r>
    </w:p>
    <w:p w:rsidR="00AF25E7" w:rsidRPr="00AF25E7" w:rsidRDefault="00AF25E7" w:rsidP="00AF25E7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 xml:space="preserve">Wymagany termin realizacji przedmiotu zamówienia: </w:t>
      </w:r>
      <w:r w:rsidR="00B51F32">
        <w:rPr>
          <w:rFonts w:asciiTheme="minorHAnsi" w:hAnsiTheme="minorHAnsi" w:cstheme="minorHAnsi"/>
          <w:color w:val="000000"/>
        </w:rPr>
        <w:t>od dnia podpisania umowy do dnia</w:t>
      </w:r>
      <w:r w:rsidRPr="00AF25E7">
        <w:rPr>
          <w:rFonts w:asciiTheme="minorHAnsi" w:hAnsiTheme="minorHAnsi" w:cstheme="minorHAnsi"/>
          <w:color w:val="000000"/>
        </w:rPr>
        <w:t xml:space="preserve"> 23.09.2022 r.</w:t>
      </w:r>
    </w:p>
    <w:p w:rsidR="00AF25E7" w:rsidRPr="00AF25E7" w:rsidRDefault="00AF25E7" w:rsidP="00AF25E7">
      <w:pPr>
        <w:pStyle w:val="NormalnyWeb"/>
        <w:numPr>
          <w:ilvl w:val="0"/>
          <w:numId w:val="3"/>
        </w:numPr>
        <w:spacing w:before="0" w:beforeAutospacing="0" w:after="0" w:line="360" w:lineRule="auto"/>
        <w:ind w:left="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</w:rPr>
        <w:t>Informacja, czy zamówienie jest dofinansowane ze środków Unii Europejskiej</w:t>
      </w:r>
      <w:r w:rsidRPr="00AF25E7">
        <w:rPr>
          <w:rFonts w:asciiTheme="minorHAnsi" w:hAnsiTheme="minorHAnsi" w:cstheme="minorHAnsi"/>
        </w:rPr>
        <w:t xml:space="preserve">*: </w:t>
      </w:r>
      <w:r w:rsidRPr="00AF25E7">
        <w:rPr>
          <w:rFonts w:asciiTheme="minorHAnsi" w:hAnsiTheme="minorHAnsi" w:cstheme="minorHAnsi"/>
          <w:strike/>
        </w:rPr>
        <w:t>TAK</w:t>
      </w:r>
      <w:r w:rsidRPr="00AF25E7">
        <w:rPr>
          <w:rFonts w:asciiTheme="minorHAnsi" w:hAnsiTheme="minorHAnsi" w:cstheme="minorHAnsi"/>
        </w:rPr>
        <w:t>/NIE</w:t>
      </w:r>
    </w:p>
    <w:p w:rsidR="00AF25E7" w:rsidRPr="00AF25E7" w:rsidRDefault="00AF25E7" w:rsidP="00AF25E7">
      <w:pPr>
        <w:pStyle w:val="NormalnyWeb"/>
        <w:numPr>
          <w:ilvl w:val="0"/>
          <w:numId w:val="3"/>
        </w:numPr>
        <w:spacing w:before="0" w:beforeAutospacing="0" w:after="0" w:line="360" w:lineRule="auto"/>
        <w:ind w:left="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 xml:space="preserve">Przy wyborze oferty do realizacji, Zamawiający będzie kierował się następującymi kryteriami: </w:t>
      </w:r>
      <w:r w:rsidRPr="00AF25E7">
        <w:rPr>
          <w:rFonts w:asciiTheme="minorHAnsi" w:hAnsiTheme="minorHAnsi" w:cstheme="minorHAnsi"/>
          <w:color w:val="000000"/>
        </w:rPr>
        <w:t>(cena – 100 %)</w:t>
      </w:r>
    </w:p>
    <w:p w:rsidR="00AF25E7" w:rsidRPr="00AF25E7" w:rsidRDefault="00AF25E7" w:rsidP="00AF25E7">
      <w:pPr>
        <w:pStyle w:val="NormalnyWeb"/>
        <w:numPr>
          <w:ilvl w:val="0"/>
          <w:numId w:val="4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Wykonawca składając ofertę zobowiązany jest złożyć następujące dokumenty:</w:t>
      </w:r>
    </w:p>
    <w:p w:rsidR="00AF25E7" w:rsidRPr="00AF25E7" w:rsidRDefault="00AF25E7" w:rsidP="00AF25E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formularz oferty wg załączonego wzoru;</w:t>
      </w:r>
    </w:p>
    <w:p w:rsidR="00AF25E7" w:rsidRPr="00AF25E7" w:rsidRDefault="00AF25E7" w:rsidP="00AF25E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oświadczenie Wykonawcy, że spełnia warunki udziału w postępowaniu;</w:t>
      </w:r>
    </w:p>
    <w:p w:rsidR="00AF25E7" w:rsidRPr="00983144" w:rsidRDefault="00AF25E7" w:rsidP="00AF25E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lastRenderedPageBreak/>
        <w:t>zaparafowany wzór umowy;</w:t>
      </w:r>
    </w:p>
    <w:p w:rsidR="00983144" w:rsidRPr="00AF25E7" w:rsidRDefault="0091760A" w:rsidP="00AF25E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dokument potwierdzający</w:t>
      </w:r>
      <w:r w:rsidR="0098314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wpis do CEiDG lub KRS.</w:t>
      </w:r>
    </w:p>
    <w:p w:rsidR="00AF25E7" w:rsidRPr="00AF25E7" w:rsidRDefault="00AF25E7" w:rsidP="00B51F32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6. Opis sposobu obliczenia ceny w składanej ofercie: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Cena powinna zawierać:</w:t>
      </w:r>
    </w:p>
    <w:p w:rsidR="00AF25E7" w:rsidRPr="00AF25E7" w:rsidRDefault="00AF25E7" w:rsidP="00AF25E7">
      <w:pPr>
        <w:pStyle w:val="NormalnyWeb"/>
        <w:numPr>
          <w:ilvl w:val="0"/>
          <w:numId w:val="6"/>
        </w:numPr>
        <w:spacing w:before="0" w:beforeAutospacing="0" w:after="0" w:line="360" w:lineRule="auto"/>
        <w:ind w:left="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 xml:space="preserve">wartość </w:t>
      </w:r>
      <w:r w:rsidRPr="00AF25E7">
        <w:rPr>
          <w:rFonts w:asciiTheme="minorHAnsi" w:hAnsiTheme="minorHAnsi" w:cstheme="minorHAnsi"/>
          <w:strike/>
          <w:color w:val="000000"/>
        </w:rPr>
        <w:t>dostawy*</w:t>
      </w:r>
      <w:r w:rsidRPr="00AF25E7">
        <w:rPr>
          <w:rFonts w:asciiTheme="minorHAnsi" w:hAnsiTheme="minorHAnsi" w:cstheme="minorHAnsi"/>
          <w:color w:val="000000"/>
        </w:rPr>
        <w:t xml:space="preserve"> /usługi*/</w:t>
      </w:r>
      <w:r w:rsidRPr="00AF25E7">
        <w:rPr>
          <w:rFonts w:asciiTheme="minorHAnsi" w:hAnsiTheme="minorHAnsi" w:cstheme="minorHAnsi"/>
          <w:strike/>
          <w:color w:val="000000"/>
        </w:rPr>
        <w:t>roboty budowlanej*</w:t>
      </w:r>
      <w:r w:rsidRPr="00AF25E7">
        <w:rPr>
          <w:rFonts w:asciiTheme="minorHAnsi" w:hAnsiTheme="minorHAnsi" w:cstheme="minorHAnsi"/>
          <w:color w:val="000000"/>
        </w:rPr>
        <w:t xml:space="preserve"> określoną w oparciu o przedmiot zamówienia,</w:t>
      </w:r>
    </w:p>
    <w:p w:rsidR="00AF25E7" w:rsidRPr="00AF25E7" w:rsidRDefault="00AF25E7" w:rsidP="00AF25E7">
      <w:pPr>
        <w:pStyle w:val="NormalnyWeb"/>
        <w:numPr>
          <w:ilvl w:val="0"/>
          <w:numId w:val="6"/>
        </w:numPr>
        <w:spacing w:before="0" w:beforeAutospacing="0" w:after="0" w:line="360" w:lineRule="auto"/>
        <w:ind w:left="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obowiązujący podatek od towarów i usług VAT.</w:t>
      </w:r>
    </w:p>
    <w:p w:rsidR="00AF25E7" w:rsidRPr="00AF25E7" w:rsidRDefault="00AF25E7" w:rsidP="00B51F32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7. Zamawiający wybierze ofertę z najkorzystniejszą ceną oraz spełniającą wszystkie wymagane warunki.</w:t>
      </w:r>
    </w:p>
    <w:p w:rsidR="00AF25E7" w:rsidRPr="00AF25E7" w:rsidRDefault="00AF25E7" w:rsidP="00B51F32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8. Opis sposobu przygotowania oferty:</w:t>
      </w:r>
    </w:p>
    <w:p w:rsidR="00AF25E7" w:rsidRPr="00AF25E7" w:rsidRDefault="00AF25E7" w:rsidP="00AF25E7">
      <w:pPr>
        <w:pStyle w:val="NormalnyWeb"/>
        <w:numPr>
          <w:ilvl w:val="0"/>
          <w:numId w:val="7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Ofertę należy złożyć w nieprzejrzystej i zamkniętej kopercie</w:t>
      </w:r>
      <w:r w:rsidRPr="00AF25E7">
        <w:rPr>
          <w:rFonts w:asciiTheme="minorHAnsi" w:hAnsiTheme="minorHAnsi" w:cstheme="minorHAnsi"/>
          <w:color w:val="FF0000"/>
        </w:rPr>
        <w:t xml:space="preserve"> </w:t>
      </w:r>
      <w:r w:rsidRPr="00AF25E7">
        <w:rPr>
          <w:rFonts w:asciiTheme="minorHAnsi" w:hAnsiTheme="minorHAnsi" w:cstheme="minorHAnsi"/>
        </w:rPr>
        <w:t>z dopiskiem: „</w:t>
      </w:r>
      <w:r w:rsidR="00B12DEC">
        <w:rPr>
          <w:rFonts w:asciiTheme="minorHAnsi" w:hAnsiTheme="minorHAnsi" w:cstheme="minorHAnsi"/>
        </w:rPr>
        <w:t>Usuwanie wyrobów zawierających azbest z terenu Gminy Nowa Ruda w roku 2022”</w:t>
      </w:r>
      <w:r w:rsidRPr="00AF25E7">
        <w:rPr>
          <w:rFonts w:asciiTheme="minorHAnsi" w:hAnsiTheme="minorHAnsi" w:cstheme="minorHAnsi"/>
        </w:rPr>
        <w:t xml:space="preserve"> bezpośrednio w siedzibie Zamawiającego lub przesłać e-mailem na adres: sekretariat@gmina.nowaruda.pl*.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Cena podana w złożonej ofercie ma być podana cyfrowo i słownie. Oferta cenowa winna być sporządzona wyłącznie w języku polskim i musi obejmować całość zamówienia. Formularz składany drogą pocztową należy wypełnić czytelną i trwałą techniką. W przypadku oferty składanej drogą elektroniczną powinna być ona przygotowana w formacie uniemożliwiającym edycję (np. pdf).*</w:t>
      </w:r>
    </w:p>
    <w:p w:rsidR="00AF25E7" w:rsidRPr="00AF25E7" w:rsidRDefault="00AF25E7" w:rsidP="00B51F32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9. Miejsce i termin złożenia oferty :</w:t>
      </w:r>
    </w:p>
    <w:p w:rsidR="00AF25E7" w:rsidRPr="00AF25E7" w:rsidRDefault="00AF25E7" w:rsidP="00AF25E7">
      <w:pPr>
        <w:pStyle w:val="NormalnyWeb"/>
        <w:numPr>
          <w:ilvl w:val="0"/>
          <w:numId w:val="8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Ofertę należy złożyć w terminie do dnia</w:t>
      </w:r>
      <w:r w:rsidR="00B12DEC">
        <w:rPr>
          <w:rFonts w:asciiTheme="minorHAnsi" w:hAnsiTheme="minorHAnsi" w:cstheme="minorHAnsi"/>
          <w:color w:val="000000"/>
        </w:rPr>
        <w:t xml:space="preserve"> 07.07.2022 r. </w:t>
      </w:r>
      <w:r w:rsidRPr="00AF25E7">
        <w:rPr>
          <w:rFonts w:asciiTheme="minorHAnsi" w:hAnsiTheme="minorHAnsi" w:cstheme="minorHAnsi"/>
          <w:color w:val="000000"/>
        </w:rPr>
        <w:t xml:space="preserve">do godz. </w:t>
      </w:r>
      <w:r w:rsidR="00B12DEC">
        <w:rPr>
          <w:rFonts w:asciiTheme="minorHAnsi" w:hAnsiTheme="minorHAnsi" w:cstheme="minorHAnsi"/>
          <w:color w:val="000000"/>
        </w:rPr>
        <w:t>10:00</w:t>
      </w:r>
      <w:r w:rsidRPr="00AF25E7">
        <w:rPr>
          <w:rFonts w:asciiTheme="minorHAnsi" w:hAnsiTheme="minorHAnsi" w:cstheme="minorHAnsi"/>
          <w:color w:val="000000"/>
        </w:rPr>
        <w:t xml:space="preserve"> w siedzibie Zamawiającego (57-400 Nowa Ruda, ul. Niepodległości 2) lub wysyłając na adres mailowy: sekretariat@gmina.nowaruda.pl*.</w:t>
      </w:r>
    </w:p>
    <w:p w:rsidR="00AF25E7" w:rsidRPr="00AF25E7" w:rsidRDefault="00AF25E7" w:rsidP="00AF25E7">
      <w:pPr>
        <w:pStyle w:val="NormalnyWeb"/>
        <w:numPr>
          <w:ilvl w:val="0"/>
          <w:numId w:val="8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Oferta otrzymana przez Zamawiającego po terminie podanym w zaproszeniu nie będzie brana pod uwagę, a dodatkowo – oferta złożona drogą pocztową zostanie Wykonawcy zwrócona bez otwierania.</w:t>
      </w:r>
    </w:p>
    <w:p w:rsidR="00AF25E7" w:rsidRPr="00AF25E7" w:rsidRDefault="00AF25E7" w:rsidP="00B51F32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10. Miejsce i termin otwarcia oferty: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 xml:space="preserve">Otwarcie złożonych ofert nastąpi w dniu </w:t>
      </w:r>
      <w:r w:rsidR="00B12DEC">
        <w:rPr>
          <w:rFonts w:asciiTheme="minorHAnsi" w:hAnsiTheme="minorHAnsi" w:cstheme="minorHAnsi"/>
          <w:color w:val="000000"/>
        </w:rPr>
        <w:t>07.07.2022 r.</w:t>
      </w:r>
      <w:r w:rsidRPr="00AF25E7">
        <w:rPr>
          <w:rFonts w:asciiTheme="minorHAnsi" w:hAnsiTheme="minorHAnsi" w:cstheme="minorHAnsi"/>
          <w:color w:val="000000"/>
        </w:rPr>
        <w:t xml:space="preserve"> , o godz. </w:t>
      </w:r>
      <w:r w:rsidR="00B12DEC">
        <w:rPr>
          <w:rFonts w:asciiTheme="minorHAnsi" w:hAnsiTheme="minorHAnsi" w:cstheme="minorHAnsi"/>
          <w:color w:val="000000"/>
        </w:rPr>
        <w:t>10:30</w:t>
      </w:r>
      <w:r w:rsidRPr="00AF25E7">
        <w:rPr>
          <w:rFonts w:asciiTheme="minorHAnsi" w:hAnsiTheme="minorHAnsi" w:cstheme="minorHAnsi"/>
          <w:color w:val="000000"/>
        </w:rPr>
        <w:t xml:space="preserve"> w siedzibie Zamawiającego.</w:t>
      </w:r>
    </w:p>
    <w:p w:rsidR="00AF25E7" w:rsidRPr="00AF25E7" w:rsidRDefault="00AF25E7" w:rsidP="00B51F32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 xml:space="preserve">11. Osobami uprawnionymi do kontaktów z Wykonawcami są </w:t>
      </w:r>
      <w:r w:rsidRPr="00AF25E7">
        <w:rPr>
          <w:rFonts w:asciiTheme="minorHAnsi" w:hAnsiTheme="minorHAnsi" w:cstheme="minorHAnsi"/>
          <w:color w:val="000000"/>
        </w:rPr>
        <w:t>:</w:t>
      </w:r>
    </w:p>
    <w:p w:rsidR="00B12DEC" w:rsidRDefault="00B12DEC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Karolina </w:t>
      </w:r>
      <w:proofErr w:type="spellStart"/>
      <w:r>
        <w:rPr>
          <w:rFonts w:asciiTheme="minorHAnsi" w:hAnsiTheme="minorHAnsi" w:cstheme="minorHAnsi"/>
          <w:color w:val="000000"/>
        </w:rPr>
        <w:t>Chorągwicka</w:t>
      </w:r>
      <w:proofErr w:type="spellEnd"/>
      <w:r>
        <w:rPr>
          <w:rFonts w:asciiTheme="minorHAnsi" w:hAnsiTheme="minorHAnsi" w:cstheme="minorHAnsi"/>
          <w:color w:val="000000"/>
        </w:rPr>
        <w:t xml:space="preserve"> Inspektor ds. ochrony środowiska i gospodarki komunalnej</w:t>
      </w:r>
    </w:p>
    <w:p w:rsidR="00B12DEC" w:rsidRPr="00B12DEC" w:rsidRDefault="00B12DEC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Tel. 74 872 0929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( imię i nazwisko, nr telefonu, adres mailowy)</w:t>
      </w:r>
    </w:p>
    <w:p w:rsidR="00AF25E7" w:rsidRPr="00AF25E7" w:rsidRDefault="00AF25E7" w:rsidP="00B51F32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lastRenderedPageBreak/>
        <w:t>12. Informacje dotyczące zawierania umowy.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Umowa musi zawierać wszystkie uwarunkowania złożonej propozycji cenowej.*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Nowa Ruda, dnia</w:t>
      </w:r>
      <w:r w:rsidR="008B0FE2">
        <w:rPr>
          <w:rFonts w:asciiTheme="minorHAnsi" w:hAnsiTheme="minorHAnsi" w:cstheme="minorHAnsi"/>
          <w:color w:val="000000"/>
        </w:rPr>
        <w:t xml:space="preserve"> 30.06.2022 r.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AF25E7" w:rsidRPr="00AF25E7" w:rsidRDefault="008B0FE2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/Wójt Gminy Nowa Ruda – Adrianna Mierzjewska/</w:t>
      </w:r>
      <w:bookmarkStart w:id="0" w:name="_GoBack"/>
      <w:bookmarkEnd w:id="0"/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(data i podpis Zamawiającego)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* niepotrzebne skreślić/wpisywać, jeżeli dotyczy</w:t>
      </w:r>
    </w:p>
    <w:p w:rsidR="00DE5118" w:rsidRPr="00AF25E7" w:rsidRDefault="00DE5118" w:rsidP="00AF25E7">
      <w:pPr>
        <w:spacing w:after="0" w:line="360" w:lineRule="auto"/>
        <w:rPr>
          <w:rFonts w:cstheme="minorHAnsi"/>
          <w:sz w:val="24"/>
          <w:szCs w:val="24"/>
        </w:rPr>
      </w:pPr>
    </w:p>
    <w:sectPr w:rsidR="00DE5118" w:rsidRPr="00AF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533"/>
    <w:multiLevelType w:val="multilevel"/>
    <w:tmpl w:val="10C0F2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3F4A"/>
    <w:multiLevelType w:val="multilevel"/>
    <w:tmpl w:val="6AEA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94956"/>
    <w:multiLevelType w:val="multilevel"/>
    <w:tmpl w:val="6DE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F06CF"/>
    <w:multiLevelType w:val="multilevel"/>
    <w:tmpl w:val="B806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F37BC"/>
    <w:multiLevelType w:val="multilevel"/>
    <w:tmpl w:val="B950E11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6046375A"/>
    <w:multiLevelType w:val="multilevel"/>
    <w:tmpl w:val="6A720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0F020B6"/>
    <w:multiLevelType w:val="multilevel"/>
    <w:tmpl w:val="C8E457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BB93263"/>
    <w:multiLevelType w:val="multilevel"/>
    <w:tmpl w:val="98B6F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60"/>
    <w:rsid w:val="00250E4B"/>
    <w:rsid w:val="00591780"/>
    <w:rsid w:val="00744560"/>
    <w:rsid w:val="008B0FE2"/>
    <w:rsid w:val="0091760A"/>
    <w:rsid w:val="00983144"/>
    <w:rsid w:val="00AF25E7"/>
    <w:rsid w:val="00B12DEC"/>
    <w:rsid w:val="00B51F32"/>
    <w:rsid w:val="00D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2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1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2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1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7</cp:revision>
  <cp:lastPrinted>2022-06-30T10:40:00Z</cp:lastPrinted>
  <dcterms:created xsi:type="dcterms:W3CDTF">2022-06-22T10:34:00Z</dcterms:created>
  <dcterms:modified xsi:type="dcterms:W3CDTF">2022-06-30T10:40:00Z</dcterms:modified>
</cp:coreProperties>
</file>