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2C1E8" w14:textId="77777777" w:rsidR="00B63C5B" w:rsidRPr="00A04CF5" w:rsidRDefault="00B63C5B" w:rsidP="00B63C5B">
      <w:pPr>
        <w:spacing w:after="0"/>
        <w:jc w:val="both"/>
        <w:rPr>
          <w:rFonts w:ascii="Bookman Old Style" w:hAnsi="Bookman Old Style" w:cs="Times New Roman"/>
          <w:i/>
          <w:iCs/>
          <w:sz w:val="24"/>
          <w:szCs w:val="24"/>
        </w:rPr>
      </w:pPr>
    </w:p>
    <w:p w14:paraId="0140C644" w14:textId="2BFAB61E" w:rsidR="00483298" w:rsidRPr="00483298" w:rsidRDefault="00483298" w:rsidP="00483298">
      <w:pPr>
        <w:pStyle w:val="Nagwek2"/>
        <w:jc w:val="both"/>
        <w:rPr>
          <w:sz w:val="28"/>
          <w:szCs w:val="28"/>
        </w:rPr>
      </w:pPr>
      <w:r w:rsidRPr="00483298">
        <w:rPr>
          <w:sz w:val="28"/>
          <w:szCs w:val="28"/>
        </w:rPr>
        <w:t>INFORMACJA O OBOWIĄZUJĄCYCH OD 1 STYCZNIA 2025 ROKU STAWKACH OPŁAT ZA ODBIÓR I ZAGOSPODAROWANIE ODPADÓW KOMUNALNYCH</w:t>
      </w:r>
      <w:r>
        <w:rPr>
          <w:sz w:val="28"/>
          <w:szCs w:val="28"/>
        </w:rPr>
        <w:t xml:space="preserve"> DLA POSZCZEGÓLNYCH</w:t>
      </w:r>
      <w:r w:rsidR="0010429D">
        <w:rPr>
          <w:sz w:val="28"/>
          <w:szCs w:val="28"/>
        </w:rPr>
        <w:t xml:space="preserve"> NIERUCHOMOŚCI NA TERENIE GMINY NOWA RUDA</w:t>
      </w:r>
    </w:p>
    <w:p w14:paraId="13006B99" w14:textId="2EFBA4FC" w:rsidR="00483298" w:rsidRDefault="00483298" w:rsidP="00483298">
      <w:pPr>
        <w:spacing w:after="0"/>
        <w:ind w:firstLine="426"/>
        <w:jc w:val="both"/>
        <w:rPr>
          <w:rFonts w:ascii="Times New Roman" w:eastAsia="Times New Roman" w:hAnsi="Times New Roman" w:cs="Times New Roman"/>
          <w:sz w:val="24"/>
          <w:szCs w:val="24"/>
          <w:lang w:eastAsia="pl-PL"/>
        </w:rPr>
      </w:pPr>
      <w:r w:rsidRPr="00483298">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ab/>
      </w:r>
      <w:r w:rsidRPr="00483298">
        <w:rPr>
          <w:rFonts w:ascii="Times New Roman" w:eastAsia="Times New Roman" w:hAnsi="Times New Roman" w:cs="Times New Roman"/>
          <w:sz w:val="24"/>
          <w:szCs w:val="24"/>
          <w:lang w:eastAsia="pl-PL"/>
        </w:rPr>
        <w:t xml:space="preserve">Wójt Gminy Nowa Ruda informuje, iż od dnia 1 </w:t>
      </w:r>
      <w:r w:rsidR="00EA37C1">
        <w:rPr>
          <w:rFonts w:ascii="Times New Roman" w:eastAsia="Times New Roman" w:hAnsi="Times New Roman" w:cs="Times New Roman"/>
          <w:sz w:val="24"/>
          <w:szCs w:val="24"/>
          <w:lang w:eastAsia="pl-PL"/>
        </w:rPr>
        <w:t>lutego 2020</w:t>
      </w:r>
      <w:r w:rsidRPr="00483298">
        <w:rPr>
          <w:rFonts w:ascii="Times New Roman" w:eastAsia="Times New Roman" w:hAnsi="Times New Roman" w:cs="Times New Roman"/>
          <w:sz w:val="24"/>
          <w:szCs w:val="24"/>
          <w:lang w:eastAsia="pl-PL"/>
        </w:rPr>
        <w:t xml:space="preserve"> r. właściciele </w:t>
      </w:r>
      <w:r>
        <w:rPr>
          <w:rFonts w:ascii="Times New Roman" w:eastAsia="Times New Roman" w:hAnsi="Times New Roman" w:cs="Times New Roman"/>
          <w:sz w:val="24"/>
          <w:szCs w:val="24"/>
          <w:lang w:eastAsia="pl-PL"/>
        </w:rPr>
        <w:br/>
      </w:r>
      <w:r w:rsidRPr="00483298">
        <w:rPr>
          <w:rFonts w:ascii="Times New Roman" w:eastAsia="Times New Roman" w:hAnsi="Times New Roman" w:cs="Times New Roman"/>
          <w:sz w:val="24"/>
          <w:szCs w:val="24"/>
          <w:lang w:eastAsia="pl-PL"/>
        </w:rPr>
        <w:t>wszystkich nieruchomości są zobowiązani do segregacji odpadów komunalnych.</w:t>
      </w:r>
      <w:r>
        <w:rPr>
          <w:rFonts w:ascii="Times New Roman" w:eastAsia="Times New Roman" w:hAnsi="Times New Roman" w:cs="Times New Roman"/>
          <w:sz w:val="24"/>
          <w:szCs w:val="24"/>
          <w:lang w:eastAsia="pl-PL"/>
        </w:rPr>
        <w:t xml:space="preserve"> </w:t>
      </w:r>
    </w:p>
    <w:p w14:paraId="0C7F2FE2" w14:textId="4F69455A" w:rsidR="00483298" w:rsidRDefault="00483298" w:rsidP="00483298">
      <w:pPr>
        <w:spacing w:after="0"/>
        <w:ind w:firstLine="708"/>
        <w:jc w:val="both"/>
        <w:rPr>
          <w:rFonts w:ascii="Times New Roman" w:eastAsia="Times New Roman" w:hAnsi="Times New Roman" w:cs="Times New Roman"/>
          <w:sz w:val="24"/>
          <w:szCs w:val="24"/>
          <w:lang w:eastAsia="pl-PL"/>
        </w:rPr>
      </w:pPr>
      <w:r w:rsidRPr="00483298">
        <w:rPr>
          <w:rFonts w:ascii="Times New Roman" w:eastAsia="Times New Roman" w:hAnsi="Times New Roman" w:cs="Times New Roman"/>
          <w:sz w:val="24"/>
          <w:szCs w:val="24"/>
          <w:lang w:eastAsia="pl-PL"/>
        </w:rPr>
        <w:t xml:space="preserve">Stawka </w:t>
      </w:r>
      <w:r w:rsidR="00AC4597">
        <w:rPr>
          <w:rFonts w:ascii="Times New Roman" w:eastAsia="Times New Roman" w:hAnsi="Times New Roman" w:cs="Times New Roman"/>
          <w:sz w:val="24"/>
          <w:szCs w:val="24"/>
          <w:lang w:eastAsia="pl-PL"/>
        </w:rPr>
        <w:t xml:space="preserve">opłaty </w:t>
      </w:r>
      <w:r w:rsidRPr="00483298">
        <w:rPr>
          <w:rFonts w:ascii="Times New Roman" w:eastAsia="Times New Roman" w:hAnsi="Times New Roman" w:cs="Times New Roman"/>
          <w:sz w:val="24"/>
          <w:szCs w:val="24"/>
          <w:lang w:eastAsia="pl-PL"/>
        </w:rPr>
        <w:t xml:space="preserve">za obiór odpadów komunalnych z nieruchomości zamieszkałych </w:t>
      </w:r>
      <w:r w:rsidR="00AC4597">
        <w:rPr>
          <w:rFonts w:ascii="Times New Roman" w:eastAsia="Times New Roman" w:hAnsi="Times New Roman" w:cs="Times New Roman"/>
          <w:sz w:val="24"/>
          <w:szCs w:val="24"/>
          <w:lang w:eastAsia="pl-PL"/>
        </w:rPr>
        <w:br/>
      </w:r>
      <w:r w:rsidR="0010429D">
        <w:rPr>
          <w:rFonts w:ascii="Times New Roman" w:eastAsia="Times New Roman" w:hAnsi="Times New Roman" w:cs="Times New Roman"/>
          <w:sz w:val="24"/>
          <w:szCs w:val="24"/>
          <w:lang w:eastAsia="pl-PL"/>
        </w:rPr>
        <w:t xml:space="preserve">z dniem 1 stycznia 2025 r. </w:t>
      </w:r>
      <w:r w:rsidR="00EA37C1">
        <w:rPr>
          <w:rFonts w:ascii="Times New Roman" w:eastAsia="Times New Roman" w:hAnsi="Times New Roman" w:cs="Times New Roman"/>
          <w:sz w:val="24"/>
          <w:szCs w:val="24"/>
          <w:lang w:eastAsia="pl-PL"/>
        </w:rPr>
        <w:t>wynosi</w:t>
      </w:r>
      <w:r w:rsidRPr="0048329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43</w:t>
      </w:r>
      <w:r w:rsidRPr="00483298">
        <w:rPr>
          <w:rFonts w:ascii="Times New Roman" w:eastAsia="Times New Roman" w:hAnsi="Times New Roman" w:cs="Times New Roman"/>
          <w:sz w:val="24"/>
          <w:szCs w:val="24"/>
          <w:lang w:eastAsia="pl-PL"/>
        </w:rPr>
        <w:t>,00 zł. od każdej osoby zamieszkującej daną nieruchomość.</w:t>
      </w:r>
      <w:r>
        <w:rPr>
          <w:rFonts w:ascii="Times New Roman" w:eastAsia="Times New Roman" w:hAnsi="Times New Roman" w:cs="Times New Roman"/>
          <w:sz w:val="24"/>
          <w:szCs w:val="24"/>
          <w:lang w:eastAsia="pl-PL"/>
        </w:rPr>
        <w:t xml:space="preserve"> </w:t>
      </w:r>
    </w:p>
    <w:p w14:paraId="06140E80" w14:textId="545283B9" w:rsidR="00483298" w:rsidRDefault="00483298" w:rsidP="00483298">
      <w:pPr>
        <w:spacing w:after="0"/>
        <w:ind w:firstLine="708"/>
        <w:jc w:val="both"/>
        <w:rPr>
          <w:rFonts w:ascii="Times New Roman" w:eastAsia="Times New Roman" w:hAnsi="Times New Roman" w:cs="Times New Roman"/>
          <w:sz w:val="24"/>
          <w:szCs w:val="24"/>
          <w:lang w:eastAsia="pl-PL"/>
        </w:rPr>
      </w:pPr>
      <w:r w:rsidRPr="00483298">
        <w:rPr>
          <w:rFonts w:ascii="Times New Roman" w:eastAsia="Times New Roman" w:hAnsi="Times New Roman" w:cs="Times New Roman"/>
          <w:sz w:val="24"/>
          <w:szCs w:val="24"/>
          <w:lang w:eastAsia="pl-PL"/>
        </w:rPr>
        <w:t>Właściciele nieruchomości zabudowanych budynkami mieszkalnymi jednorodzinnymi, którzy kompostują bioodpady stanowiące odpady komunalne w kompostowniku przydomowym, mogą skorzystać ze zwolnienia z opłaty za gospodarowanie odpadami komunalnymi w wysokości 15,00 zł.  </w:t>
      </w:r>
    </w:p>
    <w:p w14:paraId="3FABDF3C" w14:textId="165FF376" w:rsidR="00483298" w:rsidRPr="00483298" w:rsidRDefault="00483298" w:rsidP="00483298">
      <w:pPr>
        <w:spacing w:after="0"/>
        <w:ind w:firstLine="708"/>
        <w:jc w:val="both"/>
        <w:rPr>
          <w:rFonts w:ascii="Times New Roman" w:eastAsia="Times New Roman" w:hAnsi="Times New Roman" w:cs="Times New Roman"/>
          <w:sz w:val="24"/>
          <w:szCs w:val="24"/>
          <w:lang w:eastAsia="pl-PL"/>
        </w:rPr>
      </w:pPr>
      <w:r w:rsidRPr="00483298">
        <w:rPr>
          <w:rFonts w:ascii="Times New Roman" w:eastAsia="Times New Roman" w:hAnsi="Times New Roman" w:cs="Times New Roman"/>
          <w:sz w:val="24"/>
          <w:szCs w:val="24"/>
          <w:lang w:eastAsia="pl-PL"/>
        </w:rPr>
        <w:t xml:space="preserve">Roczna stawka opłaty za gospodarowanie odpadami komunalnymi dla właścicieli domków letniskowych lub innych nieruchomości wykorzystywanych na cele </w:t>
      </w:r>
      <w:proofErr w:type="spellStart"/>
      <w:r w:rsidRPr="00483298">
        <w:rPr>
          <w:rFonts w:ascii="Times New Roman" w:eastAsia="Times New Roman" w:hAnsi="Times New Roman" w:cs="Times New Roman"/>
          <w:sz w:val="24"/>
          <w:szCs w:val="24"/>
          <w:lang w:eastAsia="pl-PL"/>
        </w:rPr>
        <w:t>rekreacyjno</w:t>
      </w:r>
      <w:proofErr w:type="spellEnd"/>
      <w:r w:rsidRPr="00483298">
        <w:rPr>
          <w:rFonts w:ascii="Times New Roman" w:eastAsia="Times New Roman" w:hAnsi="Times New Roman" w:cs="Times New Roman"/>
          <w:sz w:val="24"/>
          <w:szCs w:val="24"/>
          <w:lang w:eastAsia="pl-PL"/>
        </w:rPr>
        <w:t xml:space="preserve"> – wypoczynkowe </w:t>
      </w:r>
      <w:r w:rsidR="0010429D">
        <w:rPr>
          <w:rFonts w:ascii="Times New Roman" w:eastAsia="Times New Roman" w:hAnsi="Times New Roman" w:cs="Times New Roman"/>
          <w:sz w:val="24"/>
          <w:szCs w:val="24"/>
          <w:lang w:eastAsia="pl-PL"/>
        </w:rPr>
        <w:t xml:space="preserve">z dniem 1 stycznia 2025 r. </w:t>
      </w:r>
      <w:r w:rsidR="00EA37C1">
        <w:rPr>
          <w:rFonts w:ascii="Times New Roman" w:eastAsia="Times New Roman" w:hAnsi="Times New Roman" w:cs="Times New Roman"/>
          <w:sz w:val="24"/>
          <w:szCs w:val="24"/>
          <w:lang w:eastAsia="pl-PL"/>
        </w:rPr>
        <w:t>wynosi</w:t>
      </w:r>
      <w:r w:rsidRPr="00483298">
        <w:rPr>
          <w:rFonts w:ascii="Times New Roman" w:eastAsia="Times New Roman" w:hAnsi="Times New Roman" w:cs="Times New Roman"/>
          <w:sz w:val="24"/>
          <w:szCs w:val="24"/>
          <w:lang w:eastAsia="pl-PL"/>
        </w:rPr>
        <w:t xml:space="preserve"> </w:t>
      </w:r>
      <w:r w:rsidRPr="00483298">
        <w:rPr>
          <w:rFonts w:ascii="Times New Roman" w:hAnsi="Times New Roman" w:cs="Times New Roman"/>
          <w:sz w:val="24"/>
          <w:szCs w:val="24"/>
        </w:rPr>
        <w:t xml:space="preserve">267,83 </w:t>
      </w:r>
      <w:r w:rsidRPr="00483298">
        <w:rPr>
          <w:rFonts w:ascii="Times New Roman" w:eastAsia="Times New Roman" w:hAnsi="Times New Roman" w:cs="Times New Roman"/>
          <w:sz w:val="24"/>
          <w:szCs w:val="24"/>
          <w:lang w:eastAsia="pl-PL"/>
        </w:rPr>
        <w:t xml:space="preserve"> zł. </w:t>
      </w:r>
    </w:p>
    <w:p w14:paraId="0850C893" w14:textId="7A0BB33B" w:rsidR="00696E49" w:rsidRPr="00696E49" w:rsidRDefault="00483298" w:rsidP="00696E49">
      <w:pPr>
        <w:spacing w:after="0"/>
        <w:ind w:firstLine="708"/>
        <w:jc w:val="both"/>
        <w:rPr>
          <w:rFonts w:ascii="Times New Roman" w:hAnsi="Times New Roman" w:cs="Times New Roman"/>
          <w:sz w:val="24"/>
          <w:szCs w:val="24"/>
        </w:rPr>
      </w:pPr>
      <w:r w:rsidRPr="00696E49">
        <w:rPr>
          <w:rFonts w:ascii="Times New Roman" w:eastAsia="Times New Roman" w:hAnsi="Times New Roman" w:cs="Times New Roman"/>
          <w:sz w:val="24"/>
          <w:szCs w:val="24"/>
          <w:lang w:eastAsia="pl-PL"/>
        </w:rPr>
        <w:t xml:space="preserve">Dla właścicieli nieruchomości niezamieszkałych </w:t>
      </w:r>
      <w:r w:rsidR="00696E49" w:rsidRPr="00696E49">
        <w:rPr>
          <w:rFonts w:ascii="Times New Roman" w:eastAsia="Times New Roman" w:hAnsi="Times New Roman" w:cs="Times New Roman"/>
          <w:sz w:val="24"/>
          <w:szCs w:val="24"/>
          <w:lang w:eastAsia="pl-PL"/>
        </w:rPr>
        <w:t xml:space="preserve">obowiązuje </w:t>
      </w:r>
      <w:r w:rsidRPr="00696E49">
        <w:rPr>
          <w:rFonts w:ascii="Times New Roman" w:eastAsia="Times New Roman" w:hAnsi="Times New Roman" w:cs="Times New Roman"/>
          <w:sz w:val="24"/>
          <w:szCs w:val="24"/>
          <w:lang w:eastAsia="pl-PL"/>
        </w:rPr>
        <w:t>stawk</w:t>
      </w:r>
      <w:r w:rsidR="0010429D" w:rsidRPr="00696E49">
        <w:rPr>
          <w:rFonts w:ascii="Times New Roman" w:eastAsia="Times New Roman" w:hAnsi="Times New Roman" w:cs="Times New Roman"/>
          <w:sz w:val="24"/>
          <w:szCs w:val="24"/>
          <w:lang w:eastAsia="pl-PL"/>
        </w:rPr>
        <w:t>a</w:t>
      </w:r>
      <w:r w:rsidRPr="00696E49">
        <w:rPr>
          <w:rFonts w:ascii="Times New Roman" w:eastAsia="Times New Roman" w:hAnsi="Times New Roman" w:cs="Times New Roman"/>
          <w:sz w:val="24"/>
          <w:szCs w:val="24"/>
          <w:lang w:eastAsia="pl-PL"/>
        </w:rPr>
        <w:t xml:space="preserve"> </w:t>
      </w:r>
      <w:r w:rsidR="00696E49" w:rsidRPr="00696E49">
        <w:rPr>
          <w:rFonts w:ascii="Times New Roman" w:hAnsi="Times New Roman" w:cs="Times New Roman"/>
          <w:sz w:val="24"/>
          <w:szCs w:val="24"/>
        </w:rPr>
        <w:t>za pojemnik lub worek o danej pojemności:</w:t>
      </w:r>
    </w:p>
    <w:p w14:paraId="4864EBD8" w14:textId="77777777" w:rsidR="0010429D" w:rsidRDefault="00483298" w:rsidP="0010429D">
      <w:pPr>
        <w:spacing w:after="0"/>
        <w:rPr>
          <w:rFonts w:ascii="Times New Roman" w:eastAsia="Times New Roman" w:hAnsi="Times New Roman" w:cs="Times New Roman"/>
          <w:sz w:val="24"/>
          <w:szCs w:val="24"/>
          <w:lang w:eastAsia="pl-PL"/>
        </w:rPr>
      </w:pPr>
      <w:r w:rsidRPr="00483298">
        <w:rPr>
          <w:rFonts w:ascii="Times New Roman" w:eastAsia="Times New Roman" w:hAnsi="Times New Roman" w:cs="Times New Roman"/>
          <w:sz w:val="24"/>
          <w:szCs w:val="24"/>
          <w:lang w:eastAsia="pl-PL"/>
        </w:rPr>
        <w:t>1)    o pojemności 80 l. – w wysokości 10,00 zł,</w:t>
      </w:r>
      <w:r w:rsidRPr="00483298">
        <w:rPr>
          <w:rFonts w:ascii="Times New Roman" w:eastAsia="Times New Roman" w:hAnsi="Times New Roman" w:cs="Times New Roman"/>
          <w:sz w:val="24"/>
          <w:szCs w:val="24"/>
          <w:lang w:eastAsia="pl-PL"/>
        </w:rPr>
        <w:br/>
        <w:t>2)    o pojemności 120 l. – w wysokości 15,00 zł,</w:t>
      </w:r>
      <w:r w:rsidRPr="00483298">
        <w:rPr>
          <w:rFonts w:ascii="Times New Roman" w:eastAsia="Times New Roman" w:hAnsi="Times New Roman" w:cs="Times New Roman"/>
          <w:sz w:val="24"/>
          <w:szCs w:val="24"/>
          <w:lang w:eastAsia="pl-PL"/>
        </w:rPr>
        <w:br/>
        <w:t>3)    o pojemności 240 l. – w wysokości 30,00 zł,</w:t>
      </w:r>
      <w:r w:rsidRPr="00483298">
        <w:rPr>
          <w:rFonts w:ascii="Times New Roman" w:eastAsia="Times New Roman" w:hAnsi="Times New Roman" w:cs="Times New Roman"/>
          <w:sz w:val="24"/>
          <w:szCs w:val="24"/>
          <w:lang w:eastAsia="pl-PL"/>
        </w:rPr>
        <w:br/>
        <w:t>4)    o pojemności 1100 l. – w wysokości 137,50 zł,</w:t>
      </w:r>
      <w:r w:rsidRPr="00483298">
        <w:rPr>
          <w:rFonts w:ascii="Times New Roman" w:eastAsia="Times New Roman" w:hAnsi="Times New Roman" w:cs="Times New Roman"/>
          <w:sz w:val="24"/>
          <w:szCs w:val="24"/>
          <w:lang w:eastAsia="pl-PL"/>
        </w:rPr>
        <w:br/>
        <w:t>5)    o pojemności KP7 (6000 l.)  – w wysokości 750,00 zł.</w:t>
      </w:r>
    </w:p>
    <w:p w14:paraId="00F70E1F" w14:textId="39BC3B76" w:rsidR="0010429D" w:rsidRDefault="00483298" w:rsidP="00F60AEF">
      <w:pPr>
        <w:spacing w:after="0"/>
        <w:ind w:firstLine="708"/>
        <w:jc w:val="both"/>
        <w:rPr>
          <w:rFonts w:ascii="Times New Roman" w:eastAsia="Times New Roman" w:hAnsi="Times New Roman" w:cs="Times New Roman"/>
          <w:sz w:val="24"/>
          <w:szCs w:val="24"/>
          <w:lang w:eastAsia="pl-PL"/>
        </w:rPr>
      </w:pPr>
      <w:r w:rsidRPr="00483298">
        <w:rPr>
          <w:rFonts w:ascii="Times New Roman" w:eastAsia="Times New Roman" w:hAnsi="Times New Roman" w:cs="Times New Roman"/>
          <w:sz w:val="24"/>
          <w:szCs w:val="24"/>
          <w:lang w:eastAsia="pl-PL"/>
        </w:rPr>
        <w:t xml:space="preserve">Opłata za gospodarowanie odpadami komunalnymi stanowi iloczyn zadeklarowanej liczby pojemników lub worków, przeznaczonych do zbierania odpadów komunalnych powstających na danej nieruchomości, oraz stawki opłaty za gospodarowanie odpadami komunalnymi. Przez zadeklarowaną liczbę pojemników lub worków rozumie się iloczyn </w:t>
      </w:r>
      <w:r w:rsidR="0010429D">
        <w:rPr>
          <w:rFonts w:ascii="Times New Roman" w:eastAsia="Times New Roman" w:hAnsi="Times New Roman" w:cs="Times New Roman"/>
          <w:sz w:val="24"/>
          <w:szCs w:val="24"/>
          <w:lang w:eastAsia="pl-PL"/>
        </w:rPr>
        <w:br/>
      </w:r>
      <w:r w:rsidRPr="00483298">
        <w:rPr>
          <w:rFonts w:ascii="Times New Roman" w:eastAsia="Times New Roman" w:hAnsi="Times New Roman" w:cs="Times New Roman"/>
          <w:sz w:val="24"/>
          <w:szCs w:val="24"/>
          <w:lang w:eastAsia="pl-PL"/>
        </w:rPr>
        <w:t xml:space="preserve">liczby pojemników lub worków przeznaczonych do zbierania odpadów komunalnych </w:t>
      </w:r>
      <w:r w:rsidR="00696E49">
        <w:rPr>
          <w:rFonts w:ascii="Times New Roman" w:eastAsia="Times New Roman" w:hAnsi="Times New Roman" w:cs="Times New Roman"/>
          <w:sz w:val="24"/>
          <w:szCs w:val="24"/>
          <w:lang w:eastAsia="pl-PL"/>
        </w:rPr>
        <w:br/>
      </w:r>
      <w:r w:rsidRPr="00483298">
        <w:rPr>
          <w:rFonts w:ascii="Times New Roman" w:eastAsia="Times New Roman" w:hAnsi="Times New Roman" w:cs="Times New Roman"/>
          <w:sz w:val="24"/>
          <w:szCs w:val="24"/>
          <w:lang w:eastAsia="pl-PL"/>
        </w:rPr>
        <w:t xml:space="preserve">na terenie nieruchomości oraz liczby ich </w:t>
      </w:r>
      <w:proofErr w:type="spellStart"/>
      <w:r w:rsidRPr="00483298">
        <w:rPr>
          <w:rFonts w:ascii="Times New Roman" w:eastAsia="Times New Roman" w:hAnsi="Times New Roman" w:cs="Times New Roman"/>
          <w:sz w:val="24"/>
          <w:szCs w:val="24"/>
          <w:lang w:eastAsia="pl-PL"/>
        </w:rPr>
        <w:t>opróżnień</w:t>
      </w:r>
      <w:proofErr w:type="spellEnd"/>
      <w:r w:rsidRPr="00483298">
        <w:rPr>
          <w:rFonts w:ascii="Times New Roman" w:eastAsia="Times New Roman" w:hAnsi="Times New Roman" w:cs="Times New Roman"/>
          <w:sz w:val="24"/>
          <w:szCs w:val="24"/>
          <w:lang w:eastAsia="pl-PL"/>
        </w:rPr>
        <w:t xml:space="preserve"> zgodnej z harmonogramem odbioru odpadów komunalnych dla danej nieruchomości. </w:t>
      </w:r>
    </w:p>
    <w:p w14:paraId="2308B865" w14:textId="29FB925F" w:rsidR="00483298" w:rsidRDefault="00483298" w:rsidP="0010429D">
      <w:pPr>
        <w:spacing w:after="0"/>
        <w:ind w:firstLine="709"/>
        <w:jc w:val="both"/>
        <w:rPr>
          <w:rFonts w:ascii="Times New Roman" w:eastAsia="Times New Roman" w:hAnsi="Times New Roman" w:cs="Times New Roman"/>
          <w:sz w:val="24"/>
          <w:szCs w:val="24"/>
          <w:lang w:eastAsia="pl-PL"/>
        </w:rPr>
      </w:pPr>
      <w:r w:rsidRPr="00483298">
        <w:rPr>
          <w:rFonts w:ascii="Times New Roman" w:eastAsia="Times New Roman" w:hAnsi="Times New Roman" w:cs="Times New Roman"/>
          <w:sz w:val="24"/>
          <w:szCs w:val="24"/>
          <w:lang w:eastAsia="pl-PL"/>
        </w:rPr>
        <w:t xml:space="preserve">Jednocześnie informuję, iż w przypadku niewywiązywania się właścicieli nieruchomości (zamieszkałych, niezamieszkałych oraz domków letniskowych) </w:t>
      </w:r>
      <w:r w:rsidRPr="00483298">
        <w:rPr>
          <w:rFonts w:ascii="Times New Roman" w:eastAsia="Times New Roman" w:hAnsi="Times New Roman" w:cs="Times New Roman"/>
          <w:sz w:val="24"/>
          <w:szCs w:val="24"/>
          <w:lang w:eastAsia="pl-PL"/>
        </w:rPr>
        <w:br/>
        <w:t xml:space="preserve">z obowiązku segregowania odpadów komunalnych, stawka opłaty podwyższonej </w:t>
      </w:r>
      <w:r w:rsidR="0010429D">
        <w:rPr>
          <w:rFonts w:ascii="Times New Roman" w:eastAsia="Times New Roman" w:hAnsi="Times New Roman" w:cs="Times New Roman"/>
          <w:sz w:val="24"/>
          <w:szCs w:val="24"/>
          <w:lang w:eastAsia="pl-PL"/>
        </w:rPr>
        <w:br/>
      </w:r>
      <w:r w:rsidRPr="00483298">
        <w:rPr>
          <w:rFonts w:ascii="Times New Roman" w:eastAsia="Times New Roman" w:hAnsi="Times New Roman" w:cs="Times New Roman"/>
          <w:sz w:val="24"/>
          <w:szCs w:val="24"/>
          <w:lang w:eastAsia="pl-PL"/>
        </w:rPr>
        <w:t>za gospodarowanie odpadami komunalnymi wynosi trzykrotność stawki</w:t>
      </w:r>
      <w:r w:rsidR="00EA37C1">
        <w:rPr>
          <w:rFonts w:ascii="Times New Roman" w:eastAsia="Times New Roman" w:hAnsi="Times New Roman" w:cs="Times New Roman"/>
          <w:sz w:val="24"/>
          <w:szCs w:val="24"/>
          <w:lang w:eastAsia="pl-PL"/>
        </w:rPr>
        <w:t xml:space="preserve"> podstawowej.</w:t>
      </w:r>
    </w:p>
    <w:p w14:paraId="542DC50B" w14:textId="77777777" w:rsidR="00483298" w:rsidRDefault="00483298" w:rsidP="0010429D">
      <w:pPr>
        <w:spacing w:after="0"/>
        <w:ind w:firstLine="708"/>
        <w:jc w:val="both"/>
        <w:rPr>
          <w:rFonts w:ascii="Times New Roman" w:eastAsia="Times New Roman" w:hAnsi="Times New Roman" w:cs="Times New Roman"/>
          <w:sz w:val="24"/>
          <w:szCs w:val="24"/>
          <w:lang w:eastAsia="pl-PL"/>
        </w:rPr>
      </w:pPr>
    </w:p>
    <w:p w14:paraId="770FCC5B" w14:textId="77777777" w:rsidR="00483298" w:rsidRDefault="00483298" w:rsidP="0010429D">
      <w:pPr>
        <w:spacing w:after="0"/>
        <w:ind w:firstLine="708"/>
        <w:jc w:val="both"/>
        <w:rPr>
          <w:rFonts w:ascii="Times New Roman" w:eastAsia="Times New Roman" w:hAnsi="Times New Roman" w:cs="Times New Roman"/>
          <w:sz w:val="24"/>
          <w:szCs w:val="24"/>
          <w:lang w:eastAsia="pl-PL"/>
        </w:rPr>
      </w:pPr>
    </w:p>
    <w:p w14:paraId="44A3AF11" w14:textId="77777777" w:rsidR="00B23226" w:rsidRPr="00B23226" w:rsidRDefault="00B23226" w:rsidP="00B23226">
      <w:pPr>
        <w:jc w:val="both"/>
        <w:rPr>
          <w:rFonts w:ascii="Times New Roman" w:hAnsi="Times New Roman" w:cs="Times New Roman"/>
          <w:sz w:val="24"/>
          <w:szCs w:val="24"/>
        </w:rPr>
      </w:pPr>
      <w:r w:rsidRPr="00B23226">
        <w:rPr>
          <w:rFonts w:ascii="Times New Roman" w:hAnsi="Times New Roman" w:cs="Times New Roman"/>
          <w:sz w:val="24"/>
          <w:szCs w:val="24"/>
        </w:rPr>
        <w:t>/Na oryginale podpisała: Anna Zawiślak – Zastępca Wójta Gminy Nowa Ruda/</w:t>
      </w:r>
    </w:p>
    <w:p w14:paraId="1946B283" w14:textId="77777777" w:rsidR="00696E49" w:rsidRDefault="00696E49" w:rsidP="0010429D">
      <w:pPr>
        <w:spacing w:after="0"/>
        <w:ind w:firstLine="708"/>
        <w:jc w:val="both"/>
        <w:rPr>
          <w:rFonts w:ascii="Times New Roman" w:eastAsia="Times New Roman" w:hAnsi="Times New Roman" w:cs="Times New Roman"/>
          <w:sz w:val="24"/>
          <w:szCs w:val="24"/>
          <w:lang w:eastAsia="pl-PL"/>
        </w:rPr>
      </w:pPr>
    </w:p>
    <w:p w14:paraId="19C56772" w14:textId="77777777" w:rsidR="00696E49" w:rsidRDefault="00696E49" w:rsidP="0010429D">
      <w:pPr>
        <w:spacing w:after="0"/>
        <w:ind w:firstLine="708"/>
        <w:jc w:val="both"/>
        <w:rPr>
          <w:rFonts w:ascii="Times New Roman" w:eastAsia="Times New Roman" w:hAnsi="Times New Roman" w:cs="Times New Roman"/>
          <w:sz w:val="24"/>
          <w:szCs w:val="24"/>
          <w:lang w:eastAsia="pl-PL"/>
        </w:rPr>
      </w:pPr>
    </w:p>
    <w:p w14:paraId="51793F84" w14:textId="77777777" w:rsidR="00696E49" w:rsidRDefault="00696E49" w:rsidP="0010429D">
      <w:pPr>
        <w:spacing w:after="0"/>
        <w:ind w:firstLine="708"/>
        <w:jc w:val="both"/>
        <w:rPr>
          <w:rFonts w:ascii="Times New Roman" w:eastAsia="Times New Roman" w:hAnsi="Times New Roman" w:cs="Times New Roman"/>
          <w:sz w:val="24"/>
          <w:szCs w:val="24"/>
          <w:lang w:eastAsia="pl-PL"/>
        </w:rPr>
      </w:pPr>
    </w:p>
    <w:p w14:paraId="2794647F" w14:textId="7E461B51" w:rsidR="000C08DC" w:rsidRPr="00945C66" w:rsidRDefault="000C08DC" w:rsidP="00B63C5B">
      <w:pPr>
        <w:spacing w:after="0"/>
        <w:jc w:val="both"/>
        <w:rPr>
          <w:rFonts w:ascii="Bookman Old Style" w:hAnsi="Bookman Old Style" w:cs="Times New Roman"/>
          <w:i/>
          <w:sz w:val="18"/>
          <w:szCs w:val="18"/>
        </w:rPr>
      </w:pPr>
    </w:p>
    <w:sectPr w:rsidR="000C08DC" w:rsidRPr="00945C66">
      <w:pgSz w:w="11906" w:h="16838"/>
      <w:pgMar w:top="851" w:right="1418" w:bottom="851"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DC"/>
    <w:rsid w:val="000465A8"/>
    <w:rsid w:val="00074F1D"/>
    <w:rsid w:val="00090D46"/>
    <w:rsid w:val="000C08DC"/>
    <w:rsid w:val="000C76FF"/>
    <w:rsid w:val="000E2E1F"/>
    <w:rsid w:val="0010429D"/>
    <w:rsid w:val="00126D38"/>
    <w:rsid w:val="0016321A"/>
    <w:rsid w:val="00192812"/>
    <w:rsid w:val="001E1D93"/>
    <w:rsid w:val="00237239"/>
    <w:rsid w:val="003874C5"/>
    <w:rsid w:val="00430A32"/>
    <w:rsid w:val="004566A7"/>
    <w:rsid w:val="00461B1D"/>
    <w:rsid w:val="004802C7"/>
    <w:rsid w:val="00483298"/>
    <w:rsid w:val="00553E0E"/>
    <w:rsid w:val="00671188"/>
    <w:rsid w:val="00696E49"/>
    <w:rsid w:val="00697F19"/>
    <w:rsid w:val="008A14A1"/>
    <w:rsid w:val="008A5D90"/>
    <w:rsid w:val="008C4A33"/>
    <w:rsid w:val="00945C66"/>
    <w:rsid w:val="00A04CF5"/>
    <w:rsid w:val="00A435D1"/>
    <w:rsid w:val="00A51625"/>
    <w:rsid w:val="00A610C3"/>
    <w:rsid w:val="00A949BC"/>
    <w:rsid w:val="00AC4597"/>
    <w:rsid w:val="00B23226"/>
    <w:rsid w:val="00B63C5B"/>
    <w:rsid w:val="00BB1F72"/>
    <w:rsid w:val="00C565B4"/>
    <w:rsid w:val="00D34EB1"/>
    <w:rsid w:val="00E27D9D"/>
    <w:rsid w:val="00E365CF"/>
    <w:rsid w:val="00EA37C1"/>
    <w:rsid w:val="00EB4B8E"/>
    <w:rsid w:val="00ED41DC"/>
    <w:rsid w:val="00F60AEF"/>
    <w:rsid w:val="00FF0FD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B23C"/>
  <w15:docId w15:val="{40CCDDBA-FAD1-4F3A-8264-9792120F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paragraph" w:styleId="Nagwek2">
    <w:name w:val="heading 2"/>
    <w:basedOn w:val="Normalny"/>
    <w:link w:val="Nagwek2Znak"/>
    <w:uiPriority w:val="9"/>
    <w:qFormat/>
    <w:rsid w:val="00D62582"/>
    <w:pPr>
      <w:spacing w:beforeAutospacing="1"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qFormat/>
    <w:rsid w:val="00D62582"/>
    <w:rPr>
      <w:rFonts w:ascii="Times New Roman" w:eastAsia="Times New Roman" w:hAnsi="Times New Roman" w:cs="Times New Roman"/>
      <w:b/>
      <w:bCs/>
      <w:sz w:val="36"/>
      <w:szCs w:val="36"/>
      <w:lang w:eastAsia="pl-PL"/>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2A4E90"/>
    <w:pPr>
      <w:ind w:left="720"/>
      <w:contextualSpacing/>
    </w:pPr>
  </w:style>
  <w:style w:type="paragraph" w:styleId="NormalnyWeb">
    <w:name w:val="Normal (Web)"/>
    <w:basedOn w:val="Normalny"/>
    <w:uiPriority w:val="99"/>
    <w:unhideWhenUsed/>
    <w:qFormat/>
    <w:rsid w:val="00763BCA"/>
    <w:pPr>
      <w:spacing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qFormat/>
    <w:rsid w:val="009B212F"/>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826351">
      <w:bodyDiv w:val="1"/>
      <w:marLeft w:val="0"/>
      <w:marRight w:val="0"/>
      <w:marTop w:val="0"/>
      <w:marBottom w:val="0"/>
      <w:divBdr>
        <w:top w:val="none" w:sz="0" w:space="0" w:color="auto"/>
        <w:left w:val="none" w:sz="0" w:space="0" w:color="auto"/>
        <w:bottom w:val="none" w:sz="0" w:space="0" w:color="auto"/>
        <w:right w:val="none" w:sz="0" w:space="0" w:color="auto"/>
      </w:divBdr>
    </w:div>
    <w:div w:id="829180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322</Words>
  <Characters>1933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dc:description/>
  <cp:lastModifiedBy>Małgorzata</cp:lastModifiedBy>
  <cp:revision>7</cp:revision>
  <cp:lastPrinted>2024-12-09T07:44:00Z</cp:lastPrinted>
  <dcterms:created xsi:type="dcterms:W3CDTF">2024-12-09T07:44:00Z</dcterms:created>
  <dcterms:modified xsi:type="dcterms:W3CDTF">2024-12-10T06:40:00Z</dcterms:modified>
  <dc:language>en-GB</dc:language>
</cp:coreProperties>
</file>