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C8CA6" w14:textId="52163DE4" w:rsidR="00E36937" w:rsidRDefault="005F54F0" w:rsidP="002F62AE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OSOOC.0003.</w:t>
      </w:r>
      <w:r w:rsidR="00551302">
        <w:rPr>
          <w:rStyle w:val="Nagwek1Znak"/>
        </w:rPr>
        <w:t>1</w:t>
      </w:r>
      <w:r w:rsidRPr="00AD559C">
        <w:rPr>
          <w:rStyle w:val="Nagwek1Znak"/>
        </w:rPr>
        <w:t>.202</w:t>
      </w:r>
      <w:r w:rsidR="00551302">
        <w:rPr>
          <w:rStyle w:val="Nagwek1Znak"/>
        </w:rPr>
        <w:t>2</w:t>
      </w:r>
      <w:r w:rsidR="00E36937">
        <w:rPr>
          <w:rStyle w:val="Nagwek1Znak"/>
        </w:rPr>
        <w:t xml:space="preserve"> </w:t>
      </w:r>
    </w:p>
    <w:p w14:paraId="58EBB8C3" w14:textId="51E11A1E" w:rsidR="00F82D63" w:rsidRDefault="00F82D63" w:rsidP="00F82D63">
      <w:pPr>
        <w:spacing w:before="360"/>
        <w:rPr>
          <w:rStyle w:val="Nagwek1Znak"/>
        </w:rPr>
      </w:pPr>
      <w:r>
        <w:rPr>
          <w:rStyle w:val="Nagwek1Znak"/>
        </w:rPr>
        <w:t>ITOŚ.0003.1.202</w:t>
      </w:r>
      <w:r w:rsidR="00551302">
        <w:rPr>
          <w:rStyle w:val="Nagwek1Znak"/>
        </w:rPr>
        <w:t>2</w:t>
      </w:r>
      <w:r>
        <w:rPr>
          <w:rStyle w:val="Nagwek1Znak"/>
        </w:rPr>
        <w:t>.H</w:t>
      </w:r>
    </w:p>
    <w:p w14:paraId="653916C3" w14:textId="77777777" w:rsidR="00FF0ED5" w:rsidRPr="00AD559C" w:rsidRDefault="00FF0ED5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B</w:t>
      </w:r>
      <w:r w:rsidR="00B85D90" w:rsidRPr="00AD559C">
        <w:rPr>
          <w:rStyle w:val="Pogrubienie"/>
          <w:rFonts w:asciiTheme="minorHAnsi" w:hAnsiTheme="minorHAnsi" w:cstheme="minorHAnsi"/>
          <w:b w:val="0"/>
          <w:bCs w:val="0"/>
        </w:rPr>
        <w:t>ożena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Sołek - Muzyka</w:t>
      </w:r>
    </w:p>
    <w:p w14:paraId="5A2B30D2" w14:textId="2F3CE47C" w:rsidR="00AF1BA3" w:rsidRPr="00AD559C" w:rsidRDefault="00FF0ED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Przewodnicząca Rady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1D7B2B58" w14:textId="26941BF3" w:rsidR="0026516D" w:rsidRDefault="00FF0ED5" w:rsidP="00551302">
      <w:pPr>
        <w:spacing w:before="360"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 xml:space="preserve">W odpowiedzi na interpelację </w:t>
      </w:r>
      <w:r w:rsidR="00173423">
        <w:rPr>
          <w:rFonts w:asciiTheme="minorHAnsi" w:hAnsiTheme="minorHAnsi" w:cstheme="minorHAnsi"/>
        </w:rPr>
        <w:t>R</w:t>
      </w:r>
      <w:r w:rsidRPr="00AD559C">
        <w:rPr>
          <w:rFonts w:asciiTheme="minorHAnsi" w:hAnsiTheme="minorHAnsi" w:cstheme="minorHAnsi"/>
        </w:rPr>
        <w:t>adnego</w:t>
      </w:r>
      <w:r w:rsidR="00551302">
        <w:rPr>
          <w:rFonts w:asciiTheme="minorHAnsi" w:hAnsiTheme="minorHAnsi" w:cstheme="minorHAnsi"/>
        </w:rPr>
        <w:t xml:space="preserve"> Pana </w:t>
      </w:r>
      <w:r w:rsidRPr="00AD559C">
        <w:rPr>
          <w:rFonts w:asciiTheme="minorHAnsi" w:hAnsiTheme="minorHAnsi" w:cstheme="minorHAnsi"/>
        </w:rPr>
        <w:t xml:space="preserve"> Wacław</w:t>
      </w:r>
      <w:r w:rsidR="00CC2F53" w:rsidRPr="00AD559C">
        <w:rPr>
          <w:rFonts w:asciiTheme="minorHAnsi" w:hAnsiTheme="minorHAnsi" w:cstheme="minorHAnsi"/>
        </w:rPr>
        <w:t>a</w:t>
      </w:r>
      <w:r w:rsidRPr="00AD559C">
        <w:rPr>
          <w:rFonts w:asciiTheme="minorHAnsi" w:hAnsiTheme="minorHAnsi" w:cstheme="minorHAnsi"/>
        </w:rPr>
        <w:t xml:space="preserve"> Łukasiewicza </w:t>
      </w:r>
      <w:r w:rsidR="00551302">
        <w:rPr>
          <w:rFonts w:asciiTheme="minorHAnsi" w:hAnsiTheme="minorHAnsi" w:cstheme="minorHAnsi"/>
        </w:rPr>
        <w:t xml:space="preserve">dotyczącą budowy chodników w Świerkach i Bartnicy </w:t>
      </w:r>
      <w:r w:rsidR="0017077B">
        <w:rPr>
          <w:rFonts w:asciiTheme="minorHAnsi" w:hAnsiTheme="minorHAnsi" w:cstheme="minorHAnsi"/>
        </w:rPr>
        <w:t xml:space="preserve">informuję, iż w obecnej chwili realizujemy wspólnie </w:t>
      </w:r>
      <w:proofErr w:type="spellStart"/>
      <w:r w:rsidR="0017077B">
        <w:rPr>
          <w:rFonts w:asciiTheme="minorHAnsi" w:hAnsiTheme="minorHAnsi" w:cstheme="minorHAnsi"/>
        </w:rPr>
        <w:t>DSDiK</w:t>
      </w:r>
      <w:proofErr w:type="spellEnd"/>
      <w:r w:rsidR="0017077B">
        <w:rPr>
          <w:rFonts w:asciiTheme="minorHAnsi" w:hAnsiTheme="minorHAnsi" w:cstheme="minorHAnsi"/>
        </w:rPr>
        <w:t xml:space="preserve"> we Wrocławiu budowę chodnika w Woliborzu. </w:t>
      </w:r>
      <w:r w:rsidR="0017077B">
        <w:rPr>
          <w:rFonts w:asciiTheme="minorHAnsi" w:hAnsiTheme="minorHAnsi" w:cstheme="minorHAnsi"/>
        </w:rPr>
        <w:br/>
        <w:t xml:space="preserve">Dodatkowo w latach poprzednich składane były wnioski na wspólną realizację zadań z </w:t>
      </w:r>
      <w:proofErr w:type="spellStart"/>
      <w:r w:rsidR="0017077B">
        <w:rPr>
          <w:rFonts w:asciiTheme="minorHAnsi" w:hAnsiTheme="minorHAnsi" w:cstheme="minorHAnsi"/>
        </w:rPr>
        <w:t>DSDiK</w:t>
      </w:r>
      <w:proofErr w:type="spellEnd"/>
      <w:r w:rsidR="0017077B">
        <w:rPr>
          <w:rFonts w:asciiTheme="minorHAnsi" w:hAnsiTheme="minorHAnsi" w:cstheme="minorHAnsi"/>
        </w:rPr>
        <w:t xml:space="preserve"> w miejscowościach Świerki, Ludwikowice Kłodzkie i Bożków, jednak nie zostały zakwalifikowane. </w:t>
      </w:r>
      <w:r w:rsidR="0017077B">
        <w:rPr>
          <w:rFonts w:asciiTheme="minorHAnsi" w:hAnsiTheme="minorHAnsi" w:cstheme="minorHAnsi"/>
        </w:rPr>
        <w:br/>
        <w:t xml:space="preserve">W roku 2022 </w:t>
      </w:r>
      <w:r w:rsidR="007E3FAF">
        <w:rPr>
          <w:rFonts w:asciiTheme="minorHAnsi" w:hAnsiTheme="minorHAnsi" w:cstheme="minorHAnsi"/>
        </w:rPr>
        <w:t xml:space="preserve">otrzymaliśmy odpowiedź od </w:t>
      </w:r>
      <w:proofErr w:type="spellStart"/>
      <w:r w:rsidR="007E3FAF">
        <w:rPr>
          <w:rFonts w:asciiTheme="minorHAnsi" w:hAnsiTheme="minorHAnsi" w:cstheme="minorHAnsi"/>
        </w:rPr>
        <w:t>DSDiK</w:t>
      </w:r>
      <w:proofErr w:type="spellEnd"/>
      <w:r w:rsidR="007E3FAF">
        <w:rPr>
          <w:rFonts w:asciiTheme="minorHAnsi" w:hAnsiTheme="minorHAnsi" w:cstheme="minorHAnsi"/>
        </w:rPr>
        <w:t xml:space="preserve"> w sprawie budowy chodników w Bartnicy i Ludwikowicach Kłodzkich, z której wynika, że wykonanie chodników mogłoby być rozpatrzone do realizacji jedynie przy współfinansowaniu ze środków Gminy Nowa Ruda.</w:t>
      </w:r>
      <w:r w:rsidR="007E3FAF">
        <w:rPr>
          <w:rFonts w:asciiTheme="minorHAnsi" w:hAnsiTheme="minorHAnsi" w:cstheme="minorHAnsi"/>
        </w:rPr>
        <w:br/>
        <w:t>Do dnia 31 października 2022 trwa nabór wniosków, do realizacji w ramach „Programu Infrastruktury Drogowej”, które będą oceniane pod kątem:</w:t>
      </w:r>
      <w:r w:rsidR="007E3FAF">
        <w:rPr>
          <w:rFonts w:asciiTheme="minorHAnsi" w:hAnsiTheme="minorHAnsi" w:cstheme="minorHAnsi"/>
        </w:rPr>
        <w:br/>
        <w:t>- zasadności realizacji,</w:t>
      </w:r>
      <w:r w:rsidR="007E3FAF">
        <w:rPr>
          <w:rFonts w:asciiTheme="minorHAnsi" w:hAnsiTheme="minorHAnsi" w:cstheme="minorHAnsi"/>
        </w:rPr>
        <w:br/>
        <w:t>- zagrożenia bezpieczeństwa uczestników ruchu drogowego, wynikającego z natężenia ruchu na odcinku drogi, na którym ma być realizowane zadanie,</w:t>
      </w:r>
      <w:r w:rsidR="007E3FAF">
        <w:rPr>
          <w:rFonts w:asciiTheme="minorHAnsi" w:hAnsiTheme="minorHAnsi" w:cstheme="minorHAnsi"/>
        </w:rPr>
        <w:br/>
        <w:t>- gotowości współfinansowania zadania przez Gminę Nowa Ruda,</w:t>
      </w:r>
      <w:r w:rsidR="007E3FAF">
        <w:rPr>
          <w:rFonts w:asciiTheme="minorHAnsi" w:hAnsiTheme="minorHAnsi" w:cstheme="minorHAnsi"/>
        </w:rPr>
        <w:br/>
        <w:t xml:space="preserve">- gotowości realizacji zadania </w:t>
      </w:r>
      <w:r w:rsidR="0026516D">
        <w:rPr>
          <w:rFonts w:asciiTheme="minorHAnsi" w:hAnsiTheme="minorHAnsi" w:cstheme="minorHAnsi"/>
        </w:rPr>
        <w:t>przez Gminę w zastępstwie inwestorskim przez Gminę Nowa Ruda.</w:t>
      </w:r>
      <w:r w:rsidR="0026516D">
        <w:rPr>
          <w:rFonts w:asciiTheme="minorHAnsi" w:hAnsiTheme="minorHAnsi" w:cstheme="minorHAnsi"/>
        </w:rPr>
        <w:br/>
        <w:t>Dlatego, także w tym roku ponownie złożymy wnioski na wykonanie chodnika w Świerkach, Bartnicy, Ludwikowicach Kłodzkich i sołectwie Koszyn.</w:t>
      </w:r>
      <w:r w:rsidR="0026516D">
        <w:rPr>
          <w:rFonts w:asciiTheme="minorHAnsi" w:hAnsiTheme="minorHAnsi" w:cstheme="minorHAnsi"/>
        </w:rPr>
        <w:br/>
        <w:t>Ponadto informujemy, że planowany na rok 2023 remont drogi w miejscowości Świerki będzie realizowany jedynie w miejscach, gdzie występują największe uszkodzenia jezdni.</w:t>
      </w:r>
    </w:p>
    <w:p w14:paraId="70470ABC" w14:textId="788FF450" w:rsidR="00454BDF" w:rsidRPr="00AD559C" w:rsidRDefault="00173423" w:rsidP="00173423">
      <w:pPr>
        <w:spacing w:before="360" w:line="360" w:lineRule="auto"/>
        <w:ind w:left="638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poważaniem                                              </w:t>
      </w:r>
      <w:r w:rsidR="00AD559C" w:rsidRPr="00AD559C">
        <w:rPr>
          <w:rFonts w:asciiTheme="minorHAnsi" w:hAnsiTheme="minorHAnsi" w:cstheme="minorHAnsi"/>
        </w:rPr>
        <w:t>/</w:t>
      </w:r>
      <w:r w:rsidR="0026516D">
        <w:rPr>
          <w:rFonts w:asciiTheme="minorHAnsi" w:hAnsiTheme="minorHAnsi" w:cstheme="minorHAnsi"/>
        </w:rPr>
        <w:t>Zastępca Wójta Anna Zawiślak</w:t>
      </w:r>
      <w:r w:rsidR="00AD559C" w:rsidRPr="00AD559C">
        <w:rPr>
          <w:rFonts w:asciiTheme="minorHAnsi" w:hAnsiTheme="minorHAnsi" w:cstheme="minorHAnsi"/>
        </w:rPr>
        <w:t>/</w:t>
      </w:r>
    </w:p>
    <w:p w14:paraId="7073BF70" w14:textId="26FC8569" w:rsidR="00AF1BA3" w:rsidRPr="00173423" w:rsidRDefault="00997496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>Sporządził</w:t>
      </w:r>
      <w:r w:rsidR="00B46D8B" w:rsidRPr="00173423">
        <w:rPr>
          <w:rFonts w:asciiTheme="minorHAnsi" w:hAnsiTheme="minorHAnsi" w:cstheme="minorHAnsi"/>
          <w:sz w:val="16"/>
          <w:szCs w:val="16"/>
        </w:rPr>
        <w:t>:</w:t>
      </w:r>
    </w:p>
    <w:p w14:paraId="23841051" w14:textId="77777777" w:rsidR="00AF1BA3" w:rsidRPr="00173423" w:rsidRDefault="00AF1BA3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>Radosław Gorczycki</w:t>
      </w:r>
    </w:p>
    <w:p w14:paraId="1C72CB2B" w14:textId="77777777" w:rsidR="00AF1BA3" w:rsidRPr="00173423" w:rsidRDefault="00AF1BA3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>tel. 748720904</w:t>
      </w:r>
    </w:p>
    <w:sectPr w:rsidR="00AF1BA3" w:rsidRPr="00173423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46539"/>
    <w:rsid w:val="0045097A"/>
    <w:rsid w:val="00454BDF"/>
    <w:rsid w:val="004817FA"/>
    <w:rsid w:val="00551302"/>
    <w:rsid w:val="005F54F0"/>
    <w:rsid w:val="006C778D"/>
    <w:rsid w:val="00714208"/>
    <w:rsid w:val="007E3FAF"/>
    <w:rsid w:val="00803B3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D559C"/>
    <w:rsid w:val="00AF1BA3"/>
    <w:rsid w:val="00B46D8B"/>
    <w:rsid w:val="00B85D90"/>
    <w:rsid w:val="00C95918"/>
    <w:rsid w:val="00CB56D2"/>
    <w:rsid w:val="00CC2F53"/>
    <w:rsid w:val="00D20842"/>
    <w:rsid w:val="00D41F02"/>
    <w:rsid w:val="00DF294B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23</cp:revision>
  <cp:lastPrinted>2022-04-21T07:03:00Z</cp:lastPrinted>
  <dcterms:created xsi:type="dcterms:W3CDTF">2020-11-06T11:21:00Z</dcterms:created>
  <dcterms:modified xsi:type="dcterms:W3CDTF">2022-04-21T07:09:00Z</dcterms:modified>
</cp:coreProperties>
</file>