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b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INFORMACJA O ROZPOCZĘCIU REALIZACJI PROJEKTU PARTNERSKIEGO </w:t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>Zgodnie z art. 39 ust. 8 ustawy z dnia 28.04.2022 r. o zasadach realizacji zadań finansowanych ze środków europejskich w perspektywie finansowej 2021-2027 (Dz.U. z 2022 poz. 1079) Gmina Nowa Ruda informuje o rozpoczęciu realizacji projektu partnerskiego pn. „</w:t>
      </w:r>
      <w:r>
        <w:rPr>
          <w:rFonts w:cs="Calibri" w:cstheme="minorHAnsi"/>
          <w:b/>
          <w:bCs/>
          <w:sz w:val="24"/>
          <w:szCs w:val="24"/>
        </w:rPr>
        <w:t xml:space="preserve">Koncepcja rozwoju społeczności energetycznych Partnerstwa Noworudzko-Radkowskiego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podstawie porozumienia partnerskiego zawartego w dniu 19.04.2024. </w:t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>Partnerem wiodącym w projekcie jest Gmina Miejska Nowa Ruda.</w:t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tLeast" w:line="390" w:before="0" w:after="0"/>
        <w:jc w:val="both"/>
        <w:textAlignment w:val="top"/>
        <w:rPr>
          <w:rFonts w:cs="Calibri" w:cstheme="minorHAnsi"/>
          <w:b/>
          <w:b/>
          <w:bCs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Projekt jest realizowany w ramach </w:t>
      </w:r>
      <w:r>
        <w:rPr>
          <w:rFonts w:cs="Calibri" w:cstheme="minorHAnsi"/>
          <w:b/>
          <w:bCs/>
          <w:sz w:val="24"/>
          <w:szCs w:val="24"/>
        </w:rPr>
        <w:t>Krajowego Planu Odbudowy i Zwiększania Odporności Inwestycja B2.2.2 Instalacje OZE realizowane przez społeczności energetyczne Część A (wsparcie przedinwestycyjne) nr KPOD.03.12-IP.05-001/23 zatwierdzonego 7 września 2023 r. przez Ministra Rozwoju i Technologii.</w:t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>Uzasadnienie przyczyn przystąpienia do realizacji projektu partnerskiego:</w:t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  <w:t>Przystępując do projektu Gmina Nowa Ruda uzyska wsparcie ze środków Krajowego Planu Odbudowy i Zwiększania Odporności na opracowanie koncepcji rozwoju społeczności energetycznej Partnerstwa Noworudzko – Radkowskiego. Realizacji zadania towarzyszyć                będą działania informacyjno – edukacyjne dla mieszkańców Gminy Nowa Ruda, jak i Gminy Miejskiej Nowa Ruda i Gminy Radków.</w:t>
      </w:r>
    </w:p>
    <w:p>
      <w:pPr>
        <w:pStyle w:val="Normal"/>
        <w:spacing w:lineRule="atLeast" w:line="390" w:before="0" w:after="0"/>
        <w:jc w:val="both"/>
        <w:textAlignment w:val="top"/>
        <w:rPr>
          <w:rFonts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link w:val="Nagwek1Znak"/>
    <w:uiPriority w:val="9"/>
    <w:qFormat/>
    <w:rsid w:val="00966a7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  <w14:ligatures w14:val="none"/>
    </w:rPr>
  </w:style>
  <w:style w:type="paragraph" w:styleId="Nagwek2">
    <w:name w:val="Heading 2"/>
    <w:basedOn w:val="Normal"/>
    <w:link w:val="Nagwek2Znak"/>
    <w:uiPriority w:val="9"/>
    <w:qFormat/>
    <w:rsid w:val="00966a7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66a72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  <w14:ligatures w14:val="none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66a72"/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Czeinternetowe">
    <w:name w:val="Łącze internetowe"/>
    <w:basedOn w:val="DefaultParagraphFont"/>
    <w:uiPriority w:val="99"/>
    <w:semiHidden/>
    <w:unhideWhenUsed/>
    <w:rsid w:val="00966a72"/>
    <w:rPr>
      <w:color w:val="0000FF"/>
      <w:u w:val="single"/>
    </w:rPr>
  </w:style>
  <w:style w:type="character" w:styleId="Tdpostdate" w:customStyle="1">
    <w:name w:val="td-post-date"/>
    <w:basedOn w:val="DefaultParagraphFont"/>
    <w:qFormat/>
    <w:rsid w:val="00966a72"/>
    <w:rPr/>
  </w:style>
  <w:style w:type="character" w:styleId="Tdnrviews19157" w:customStyle="1">
    <w:name w:val="td-nr-views-19157"/>
    <w:basedOn w:val="DefaultParagraphFont"/>
    <w:qFormat/>
    <w:rsid w:val="00966a72"/>
    <w:rPr/>
  </w:style>
  <w:style w:type="character" w:styleId="Strong">
    <w:name w:val="Strong"/>
    <w:basedOn w:val="DefaultParagraphFont"/>
    <w:uiPriority w:val="22"/>
    <w:qFormat/>
    <w:rsid w:val="00966a72"/>
    <w:rPr>
      <w:b/>
      <w:bCs/>
    </w:rPr>
  </w:style>
  <w:style w:type="character" w:styleId="Highlight" w:customStyle="1">
    <w:name w:val="highlight"/>
    <w:basedOn w:val="DefaultParagraphFont"/>
    <w:qFormat/>
    <w:rsid w:val="008a782c"/>
    <w:rPr/>
  </w:style>
  <w:style w:type="character" w:styleId="Footnote" w:customStyle="1">
    <w:name w:val="footnote"/>
    <w:basedOn w:val="DefaultParagraphFont"/>
    <w:qFormat/>
    <w:rsid w:val="008a782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66a7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Mainpub" w:customStyle="1">
    <w:name w:val="mainpub"/>
    <w:basedOn w:val="Normal"/>
    <w:qFormat/>
    <w:rsid w:val="008a782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LibreOffice/7.1.4.2$Windows_X86_64 LibreOffice_project/a529a4fab45b75fefc5b6226684193eb000654f6</Application>
  <AppVersion>15.0000</AppVersion>
  <Pages>1</Pages>
  <Words>155</Words>
  <Characters>1114</Characters>
  <CharactersWithSpaces>1282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2024-10-01T07:30:00Z</dcterms:created>
  <dc:creator>Monika Kręgiel</dc:creator>
  <dc:description/>
  <dc:language>pl-PL</dc:language>
  <cp:lastModifiedBy>Dominika</cp:lastModifiedBy>
  <cp:lastPrinted>2024-10-01T11:57:31Z</cp:lastPrinted>
  <dcterms:modified xsi:type="dcterms:W3CDTF">2024-10-01T07:30:00Z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